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82998C">
      <w:pPr>
        <w:spacing w:line="360" w:lineRule="auto"/>
        <w:jc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12014200</wp:posOffset>
            </wp:positionH>
            <wp:positionV relativeFrom="topMargin">
              <wp:posOffset>11988800</wp:posOffset>
            </wp:positionV>
            <wp:extent cx="342900" cy="419100"/>
            <wp:effectExtent l="0" t="0" r="0" b="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4"/>
                    <a:stretch>
                      <a:fillRect/>
                    </a:stretch>
                  </pic:blipFill>
                  <pic:spPr>
                    <a:xfrm>
                      <a:off x="0" y="0"/>
                      <a:ext cx="342900" cy="419100"/>
                    </a:xfrm>
                    <a:prstGeom prst="rect">
                      <a:avLst/>
                    </a:prstGeom>
                  </pic:spPr>
                </pic:pic>
              </a:graphicData>
            </a:graphic>
          </wp:anchor>
        </w:drawing>
      </w:r>
      <w:r>
        <w:rPr>
          <w:rFonts w:ascii="宋体" w:hAnsi="宋体" w:eastAsia="宋体" w:cs="宋体"/>
          <w:b/>
          <w:color w:val="auto"/>
          <w:sz w:val="32"/>
        </w:rPr>
        <w:t xml:space="preserve">2025年普通高中学业水平选择性考试（江苏卷） </w:t>
      </w:r>
    </w:p>
    <w:p w14:paraId="13F151FF">
      <w:pPr>
        <w:spacing w:line="360" w:lineRule="auto"/>
        <w:jc w:val="center"/>
      </w:pPr>
      <w:r>
        <w:rPr>
          <w:rFonts w:ascii="宋体" w:hAnsi="宋体" w:eastAsia="宋体" w:cs="宋体"/>
          <w:b/>
          <w:color w:val="auto"/>
          <w:sz w:val="32"/>
        </w:rPr>
        <w:t xml:space="preserve"> 历史试题</w:t>
      </w:r>
    </w:p>
    <w:p w14:paraId="2847BD6A">
      <w:pPr>
        <w:spacing w:line="360" w:lineRule="auto"/>
        <w:jc w:val="center"/>
      </w:pPr>
      <w:r>
        <w:rPr>
          <w:rFonts w:ascii="宋体" w:hAnsi="宋体" w:eastAsia="宋体" w:cs="宋体"/>
          <w:b/>
          <w:color w:val="auto"/>
          <w:sz w:val="24"/>
        </w:rPr>
        <w:t>本试卷满分100分，考试时间75分钟。</w:t>
      </w:r>
    </w:p>
    <w:p w14:paraId="679052E8">
      <w:pPr>
        <w:spacing w:line="360" w:lineRule="auto"/>
        <w:jc w:val="left"/>
      </w:pPr>
      <w:r>
        <w:rPr>
          <w:rFonts w:ascii="宋体" w:hAnsi="宋体" w:eastAsia="宋体" w:cs="宋体"/>
          <w:b/>
          <w:color w:val="auto"/>
          <w:sz w:val="24"/>
        </w:rPr>
        <w:t>一、单项选择题：共15题，每题3分，共45分。每题只有一个选项最符合题意。</w:t>
      </w:r>
    </w:p>
    <w:p w14:paraId="01414A73">
      <w:pPr>
        <w:spacing w:line="360" w:lineRule="auto"/>
        <w:jc w:val="left"/>
      </w:pPr>
      <w:r>
        <w:rPr>
          <w:color w:val="auto"/>
        </w:rPr>
        <w:t xml:space="preserve">1. </w:t>
      </w:r>
      <w:r>
        <w:rPr>
          <w:rFonts w:ascii="宋体" w:hAnsi="宋体" w:eastAsia="宋体" w:cs="宋体"/>
          <w:color w:val="auto"/>
        </w:rPr>
        <w:t>新石器时代晚期，镶嵌绿松石的玉石器在葬仪和祭祀中扮演重要角色。绿松石的镶嵌方法中最具代表性的有孔嵌法和平面镶嵌法。孔嵌法沿黄河自东向西传播；平面镶嵌法与之相反，从甘肃、青海地区向黄河中下游传播。这可用于印证（   ）</w:t>
      </w:r>
    </w:p>
    <w:p w14:paraId="18737CFD">
      <w:pPr>
        <w:tabs>
          <w:tab w:val="left" w:pos="4873"/>
        </w:tabs>
        <w:spacing w:line="360" w:lineRule="auto"/>
        <w:jc w:val="left"/>
        <w:textAlignment w:val="center"/>
        <w:rPr>
          <w:color w:val="auto"/>
        </w:rPr>
      </w:pPr>
      <w:r>
        <w:t xml:space="preserve">A. </w:t>
      </w:r>
      <w:r>
        <w:rPr>
          <w:rFonts w:ascii="宋体" w:hAnsi="宋体" w:eastAsia="宋体" w:cs="宋体"/>
          <w:color w:val="auto"/>
        </w:rPr>
        <w:t>南北方生产工艺的融合</w:t>
      </w:r>
      <w:r>
        <w:tab/>
      </w:r>
      <w:r>
        <w:t xml:space="preserve">B. </w:t>
      </w:r>
      <w:r>
        <w:rPr>
          <w:rFonts w:ascii="宋体" w:hAnsi="宋体" w:eastAsia="宋体" w:cs="宋体"/>
          <w:color w:val="auto"/>
        </w:rPr>
        <w:t>母系氏族社会审美的改变</w:t>
      </w:r>
    </w:p>
    <w:p w14:paraId="304A07CA">
      <w:pPr>
        <w:tabs>
          <w:tab w:val="left" w:pos="4873"/>
        </w:tabs>
        <w:spacing w:line="360" w:lineRule="auto"/>
        <w:jc w:val="left"/>
        <w:textAlignment w:val="center"/>
        <w:rPr>
          <w:color w:val="000000"/>
        </w:rPr>
      </w:pPr>
      <w:r>
        <w:t xml:space="preserve">C. </w:t>
      </w:r>
      <w:r>
        <w:rPr>
          <w:rFonts w:ascii="宋体" w:hAnsi="宋体" w:eastAsia="宋体" w:cs="宋体"/>
          <w:color w:val="auto"/>
        </w:rPr>
        <w:t>原始文化</w:t>
      </w:r>
      <w:r>
        <w:rPr>
          <w:rFonts w:ascii="宋体" w:hAnsi="宋体" w:eastAsia="宋体" w:cs="宋体"/>
          <w:color w:val="auto"/>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传播与交流</w:t>
      </w:r>
      <w:r>
        <w:tab/>
      </w:r>
      <w:r>
        <w:t xml:space="preserve">D. </w:t>
      </w:r>
      <w:r>
        <w:rPr>
          <w:rFonts w:ascii="宋体" w:hAnsi="宋体" w:eastAsia="宋体" w:cs="宋体"/>
          <w:color w:val="auto"/>
        </w:rPr>
        <w:t>阶级社会等级秩序的建立</w:t>
      </w:r>
    </w:p>
    <w:p w14:paraId="659D698B">
      <w:pPr>
        <w:spacing w:line="360" w:lineRule="auto"/>
        <w:textAlignment w:val="center"/>
        <w:rPr>
          <w:color w:val="000000"/>
        </w:rPr>
      </w:pPr>
      <w:r>
        <w:rPr>
          <w:color w:val="2E75B6"/>
        </w:rPr>
        <w:t>【答案】</w:t>
      </w:r>
      <w:r>
        <w:rPr>
          <w:color w:val="000000"/>
        </w:rPr>
        <w:t>C</w:t>
      </w:r>
    </w:p>
    <w:p w14:paraId="448DA736">
      <w:pPr>
        <w:spacing w:line="360" w:lineRule="auto"/>
        <w:textAlignment w:val="center"/>
        <w:rPr>
          <w:color w:val="000000"/>
        </w:rPr>
      </w:pPr>
      <w:r>
        <w:rPr>
          <w:color w:val="2E75B6"/>
        </w:rPr>
        <w:t>【解析】</w:t>
      </w:r>
    </w:p>
    <w:p w14:paraId="4D0D06CC">
      <w:pPr>
        <w:spacing w:line="360" w:lineRule="auto"/>
        <w:jc w:val="left"/>
        <w:textAlignment w:val="center"/>
        <w:rPr>
          <w:color w:val="000000"/>
        </w:rPr>
      </w:pPr>
      <w:r>
        <w:rPr>
          <w:color w:val="000000"/>
        </w:rPr>
        <w:t>【详解】据本题主题干设问词可知，这是本质题，时空是：新石器时代晚期（中国）。据材料</w:t>
      </w:r>
      <w:r>
        <w:rPr>
          <w:rFonts w:ascii="宋体" w:hAnsi="宋体" w:eastAsia="宋体" w:cs="宋体"/>
          <w:color w:val="000000"/>
        </w:rPr>
        <w:t>“</w:t>
      </w:r>
      <w:r>
        <w:rPr>
          <w:color w:val="000000"/>
        </w:rPr>
        <w:t>孔嵌法沿黄河自东向西传播；平面镶嵌法与之相反，从甘肃、青海地区向黄河中下游传播</w:t>
      </w:r>
      <w:r>
        <w:rPr>
          <w:rFonts w:ascii="宋体" w:hAnsi="宋体" w:eastAsia="宋体" w:cs="宋体"/>
          <w:color w:val="000000"/>
        </w:rPr>
        <w:t>”</w:t>
      </w:r>
      <w:r>
        <w:rPr>
          <w:color w:val="000000"/>
        </w:rPr>
        <w:t>可知，不同地区的镶嵌技术呈现双向传播的特点，反映了原始文化在不同区域间的交流与互动，C项正确；材料仅涉及技术传播方向，未提及其与南方工艺的融合，排除A项；材料强调的是不同区域间的交流与互动，未提及母系氏族社会的审美变化，排除B项；新石器时代晚期尚未形成阶级社会，排除D项。故选C项。</w:t>
      </w:r>
    </w:p>
    <w:p w14:paraId="213FEACF">
      <w:pPr>
        <w:spacing w:line="360" w:lineRule="auto"/>
        <w:jc w:val="left"/>
        <w:textAlignment w:val="center"/>
        <w:rPr>
          <w:color w:val="000000"/>
        </w:rPr>
      </w:pPr>
      <w:r>
        <w:rPr>
          <w:color w:val="000000"/>
        </w:rPr>
        <w:t xml:space="preserve">2. </w:t>
      </w:r>
      <w:r>
        <w:rPr>
          <w:rFonts w:ascii="宋体" w:hAnsi="宋体" w:eastAsia="宋体" w:cs="宋体"/>
          <w:color w:val="000000"/>
        </w:rPr>
        <w:t>“岳麓秦简”中记录的秦人丈量土地时计算圆面积的4种简易方法，可与《九章算术》“周三径一”的算法互证，展现出古老简牍里的科技之光。这体现了（   ）</w:t>
      </w:r>
    </w:p>
    <w:p w14:paraId="0375827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秦朝政府重视卜筮之术</w:t>
      </w:r>
      <w:r>
        <w:rPr>
          <w:color w:val="000000"/>
        </w:rPr>
        <w:tab/>
      </w:r>
      <w:r>
        <w:rPr>
          <w:color w:val="000000"/>
        </w:rPr>
        <w:t xml:space="preserve">B. </w:t>
      </w:r>
      <w:r>
        <w:rPr>
          <w:rFonts w:ascii="宋体" w:hAnsi="宋体" w:eastAsia="宋体" w:cs="宋体"/>
          <w:color w:val="000000"/>
        </w:rPr>
        <w:t>先民对自然规律的探索</w:t>
      </w:r>
    </w:p>
    <w:p w14:paraId="1177ECE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手工业生产的实际需求</w:t>
      </w:r>
      <w:r>
        <w:rPr>
          <w:color w:val="000000"/>
        </w:rPr>
        <w:tab/>
      </w:r>
      <w:r>
        <w:rPr>
          <w:color w:val="000000"/>
        </w:rPr>
        <w:t xml:space="preserve">D. </w:t>
      </w:r>
      <w:r>
        <w:rPr>
          <w:rFonts w:ascii="宋体" w:hAnsi="宋体" w:eastAsia="宋体" w:cs="宋体"/>
          <w:color w:val="000000"/>
        </w:rPr>
        <w:t>国家推行均田制的努力</w:t>
      </w:r>
    </w:p>
    <w:p w14:paraId="631EACCE">
      <w:pPr>
        <w:spacing w:line="360" w:lineRule="auto"/>
        <w:textAlignment w:val="center"/>
        <w:rPr>
          <w:color w:val="000000"/>
        </w:rPr>
      </w:pPr>
      <w:r>
        <w:rPr>
          <w:color w:val="2E75B6"/>
        </w:rPr>
        <w:t>【答案】</w:t>
      </w:r>
      <w:r>
        <w:rPr>
          <w:color w:val="000000"/>
        </w:rPr>
        <w:t>B</w:t>
      </w:r>
    </w:p>
    <w:p w14:paraId="50211C5A">
      <w:pPr>
        <w:spacing w:line="360" w:lineRule="auto"/>
        <w:textAlignment w:val="center"/>
        <w:rPr>
          <w:color w:val="000000"/>
        </w:rPr>
      </w:pPr>
      <w:r>
        <w:rPr>
          <w:color w:val="2E75B6"/>
        </w:rPr>
        <w:t>【解析】</w:t>
      </w:r>
    </w:p>
    <w:p w14:paraId="69DCD160">
      <w:pPr>
        <w:spacing w:line="360" w:lineRule="auto"/>
        <w:jc w:val="left"/>
        <w:textAlignment w:val="center"/>
        <w:rPr>
          <w:color w:val="000000"/>
        </w:rPr>
      </w:pPr>
      <w:r>
        <w:rPr>
          <w:color w:val="000000"/>
        </w:rPr>
        <w:t>【详解】</w:t>
      </w:r>
      <w:r>
        <w:rPr>
          <w:rFonts w:ascii="宋体" w:hAnsi="宋体" w:eastAsia="宋体" w:cs="宋体"/>
          <w:color w:val="000000"/>
        </w:rPr>
        <w:t>据本题题干的设问词，可知这是本质题。据本题时间信息可知准确时空是：西汉（中国）。根据材料结合所学可知，计算圆面积需要对圆周与直径的关系（即圆周率）进行归纳，这是先民通过实践总结自然规律的体现。秦简与《九章算术》的互证，说明古代中国在数学领域对几何规律的探索具有连续性，B项正确；卜筮属于占卜活动，与数学计算无关。题干未提及任何与占卜相关的内容，排除A项；手工业生产的需求多涉及具体器物的尺寸、比例，而圆面积计算更偏向数学理论总结，题干未明确提及与手工业直接相关的信息，排除C项；均田制是北魏至唐初的土地制度，与秦朝无关。且题干中秦人丈量土地的行为属于土地管理范畴，未涉及均田制，排除D项。故选B项。</w:t>
      </w:r>
    </w:p>
    <w:p w14:paraId="74531DE6">
      <w:pPr>
        <w:spacing w:line="360" w:lineRule="auto"/>
        <w:jc w:val="left"/>
        <w:textAlignment w:val="center"/>
        <w:rPr>
          <w:color w:val="000000"/>
        </w:rPr>
      </w:pPr>
      <w:r>
        <w:rPr>
          <w:color w:val="000000"/>
        </w:rPr>
        <w:t xml:space="preserve">3. </w:t>
      </w:r>
      <w:r>
        <w:rPr>
          <w:rFonts w:ascii="宋体" w:hAnsi="宋体" w:eastAsia="宋体" w:cs="宋体"/>
          <w:color w:val="000000"/>
        </w:rPr>
        <w:t>汉画像砖是模印或捺印有图像的砖，风格处于绘画与雕塑之间。如图是一幅表现劳动人民插秧场景的画像砖拓片。该图（   ）</w:t>
      </w:r>
    </w:p>
    <w:p w14:paraId="5D56A5F8">
      <w:pPr>
        <w:spacing w:line="360" w:lineRule="auto"/>
        <w:jc w:val="left"/>
        <w:textAlignment w:val="center"/>
        <w:rPr>
          <w:color w:val="000000"/>
        </w:rPr>
      </w:pPr>
      <w:r>
        <w:rPr>
          <w:color w:val="000000"/>
        </w:rPr>
        <w:drawing>
          <wp:inline distT="0" distB="0" distL="114300" distR="114300">
            <wp:extent cx="2381250" cy="16954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2381250" cy="1695450"/>
                    </a:xfrm>
                    <a:prstGeom prst="rect">
                      <a:avLst/>
                    </a:prstGeom>
                  </pic:spPr>
                </pic:pic>
              </a:graphicData>
            </a:graphic>
          </wp:inline>
        </w:drawing>
      </w:r>
    </w:p>
    <w:p w14:paraId="06FB1640">
      <w:pPr>
        <w:spacing w:line="360" w:lineRule="auto"/>
        <w:jc w:val="left"/>
        <w:textAlignment w:val="center"/>
        <w:rPr>
          <w:color w:val="000000"/>
        </w:rPr>
      </w:pPr>
      <w:r>
        <w:rPr>
          <w:color w:val="000000"/>
        </w:rPr>
        <w:t xml:space="preserve">A. </w:t>
      </w:r>
      <w:r>
        <w:rPr>
          <w:rFonts w:ascii="宋体" w:hAnsi="宋体" w:eastAsia="宋体" w:cs="宋体"/>
          <w:color w:val="000000"/>
        </w:rPr>
        <w:t>反映了坞堡庄园经济的具体特点</w:t>
      </w:r>
    </w:p>
    <w:p w14:paraId="4CC1C8CF">
      <w:pPr>
        <w:spacing w:line="360" w:lineRule="auto"/>
        <w:jc w:val="left"/>
        <w:textAlignment w:val="center"/>
        <w:rPr>
          <w:color w:val="000000"/>
        </w:rPr>
      </w:pPr>
      <w:r>
        <w:rPr>
          <w:color w:val="000000"/>
        </w:rPr>
        <w:t xml:space="preserve">B. </w:t>
      </w:r>
      <w:r>
        <w:rPr>
          <w:rFonts w:ascii="宋体" w:hAnsi="宋体" w:eastAsia="宋体" w:cs="宋体"/>
          <w:color w:val="000000"/>
        </w:rPr>
        <w:t>佐证了古代农业生产技术的成熟</w:t>
      </w:r>
    </w:p>
    <w:p w14:paraId="255B439A">
      <w:pPr>
        <w:spacing w:line="360" w:lineRule="auto"/>
        <w:jc w:val="left"/>
        <w:textAlignment w:val="center"/>
        <w:rPr>
          <w:color w:val="000000"/>
        </w:rPr>
      </w:pPr>
      <w:r>
        <w:rPr>
          <w:color w:val="000000"/>
        </w:rPr>
        <w:t xml:space="preserve">C. </w:t>
      </w:r>
      <w:r>
        <w:rPr>
          <w:rFonts w:ascii="宋体" w:hAnsi="宋体" w:eastAsia="宋体" w:cs="宋体"/>
          <w:color w:val="000000"/>
        </w:rPr>
        <w:t>表现了“以形写神”的绘画风格</w:t>
      </w:r>
    </w:p>
    <w:p w14:paraId="58FF2147">
      <w:pPr>
        <w:spacing w:line="360" w:lineRule="auto"/>
        <w:jc w:val="left"/>
        <w:textAlignment w:val="center"/>
        <w:rPr>
          <w:color w:val="000000"/>
        </w:rPr>
      </w:pPr>
      <w:r>
        <w:rPr>
          <w:color w:val="000000"/>
        </w:rPr>
        <w:t xml:space="preserve">D. </w:t>
      </w:r>
      <w:r>
        <w:rPr>
          <w:rFonts w:ascii="宋体" w:hAnsi="宋体" w:eastAsia="宋体" w:cs="宋体"/>
          <w:color w:val="000000"/>
        </w:rPr>
        <w:t>提供了研究汉代经济的史料依据</w:t>
      </w:r>
    </w:p>
    <w:p w14:paraId="2DB052EE">
      <w:pPr>
        <w:spacing w:line="360" w:lineRule="auto"/>
        <w:textAlignment w:val="center"/>
        <w:rPr>
          <w:color w:val="000000"/>
        </w:rPr>
      </w:pPr>
      <w:r>
        <w:rPr>
          <w:color w:val="2E75B6"/>
        </w:rPr>
        <w:t>【答案】</w:t>
      </w:r>
      <w:r>
        <w:rPr>
          <w:color w:val="000000"/>
        </w:rPr>
        <w:t>D</w:t>
      </w:r>
    </w:p>
    <w:p w14:paraId="0C8E2F1E">
      <w:pPr>
        <w:spacing w:line="360" w:lineRule="auto"/>
        <w:textAlignment w:val="center"/>
        <w:rPr>
          <w:color w:val="000000"/>
        </w:rPr>
      </w:pPr>
      <w:r>
        <w:rPr>
          <w:color w:val="2E75B6"/>
        </w:rPr>
        <w:t>【解析】</w:t>
      </w:r>
    </w:p>
    <w:p w14:paraId="7462009C">
      <w:pPr>
        <w:spacing w:line="360" w:lineRule="auto"/>
        <w:jc w:val="left"/>
        <w:textAlignment w:val="center"/>
        <w:rPr>
          <w:color w:val="000000"/>
        </w:rPr>
      </w:pPr>
      <w:r>
        <w:rPr>
          <w:color w:val="000000"/>
        </w:rPr>
        <w:t>【详解】据本题次题干提示词可知，这是本质题，时空是：汉代（中国）。据材料</w:t>
      </w:r>
      <w:r>
        <w:rPr>
          <w:rFonts w:ascii="宋体" w:hAnsi="宋体" w:eastAsia="宋体" w:cs="宋体"/>
          <w:color w:val="000000"/>
        </w:rPr>
        <w:t>“如图是一幅表现劳动人民插秧场景的画像砖拓片”</w:t>
      </w:r>
      <w:r>
        <w:rPr>
          <w:color w:val="000000"/>
        </w:rPr>
        <w:t>和所学知识可知，该画像砖作为汉代艺术遗存，直观反映了当时的农业生产活动，为研究汉代经济形态提供了实物史料依据，D项正确；据所学知识可知，坞堡庄园经济以封闭性、自给自足为特点，材料仅呈现耕作场景无法体现这一特征，排除A项；材料中插秧场景仅能说明农业生产环节的存在，无法直接佐证技术体系的成熟性，排除B项；据材料</w:t>
      </w:r>
      <w:r>
        <w:rPr>
          <w:rFonts w:ascii="宋体" w:hAnsi="宋体" w:eastAsia="宋体" w:cs="宋体"/>
          <w:color w:val="000000"/>
        </w:rPr>
        <w:t>“</w:t>
      </w:r>
      <w:r>
        <w:rPr>
          <w:color w:val="000000"/>
        </w:rPr>
        <w:t>风格处于绘画与雕塑之间</w:t>
      </w:r>
      <w:r>
        <w:rPr>
          <w:rFonts w:ascii="宋体" w:hAnsi="宋体" w:eastAsia="宋体" w:cs="宋体"/>
          <w:color w:val="000000"/>
        </w:rPr>
        <w:t>”</w:t>
      </w:r>
      <w:r>
        <w:rPr>
          <w:color w:val="000000"/>
        </w:rPr>
        <w:t>可知画像砖侧重纪实性而非</w:t>
      </w:r>
      <w:r>
        <w:rPr>
          <w:rFonts w:ascii="宋体" w:hAnsi="宋体" w:eastAsia="宋体" w:cs="宋体"/>
          <w:color w:val="000000"/>
        </w:rPr>
        <w:t>“</w:t>
      </w:r>
      <w:r>
        <w:rPr>
          <w:color w:val="000000"/>
        </w:rPr>
        <w:t>以形写神</w:t>
      </w:r>
      <w:r>
        <w:rPr>
          <w:rFonts w:ascii="宋体" w:hAnsi="宋体" w:eastAsia="宋体" w:cs="宋体"/>
          <w:color w:val="000000"/>
        </w:rPr>
        <w:t>”</w:t>
      </w:r>
      <w:r>
        <w:rPr>
          <w:color w:val="000000"/>
        </w:rPr>
        <w:t>的艺术追求，排除C项。故选D项。</w:t>
      </w:r>
    </w:p>
    <w:p w14:paraId="4D055D14">
      <w:pPr>
        <w:spacing w:line="360" w:lineRule="auto"/>
        <w:jc w:val="left"/>
        <w:textAlignment w:val="center"/>
        <w:rPr>
          <w:color w:val="000000"/>
        </w:rPr>
      </w:pPr>
      <w:r>
        <w:rPr>
          <w:color w:val="000000"/>
        </w:rPr>
        <w:t xml:space="preserve">4. </w:t>
      </w:r>
      <w:r>
        <w:rPr>
          <w:rFonts w:ascii="宋体" w:hAnsi="宋体" w:eastAsia="宋体" w:cs="宋体"/>
          <w:color w:val="000000"/>
        </w:rPr>
        <w:t>晋朝葛洪著《肘后备急方》，其“肘后”者，犹言“袖珍”，意为可藏于手肘之后；“备急”者，“预先备办临急可用之要方”。唐朝孙思邈认为，“人命至重，有贵千金”，遂著成《千金方》。两书取名的要义共同反映出，中医药学注重（   ）</w:t>
      </w:r>
    </w:p>
    <w:p w14:paraId="05EC1BD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以人为本的价值追求</w:t>
      </w:r>
      <w:r>
        <w:rPr>
          <w:color w:val="000000"/>
        </w:rPr>
        <w:tab/>
      </w:r>
      <w:r>
        <w:rPr>
          <w:color w:val="000000"/>
        </w:rPr>
        <w:t xml:space="preserve">B. </w:t>
      </w:r>
      <w:r>
        <w:rPr>
          <w:rFonts w:ascii="宋体" w:hAnsi="宋体" w:eastAsia="宋体" w:cs="宋体"/>
          <w:color w:val="000000"/>
        </w:rPr>
        <w:t>对药物功用的理论总结</w:t>
      </w:r>
    </w:p>
    <w:p w14:paraId="291D3C8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人与自然的有机联系</w:t>
      </w:r>
      <w:r>
        <w:rPr>
          <w:color w:val="000000"/>
        </w:rPr>
        <w:tab/>
      </w:r>
      <w:r>
        <w:rPr>
          <w:color w:val="000000"/>
        </w:rPr>
        <w:t xml:space="preserve">D. </w:t>
      </w:r>
      <w:r>
        <w:rPr>
          <w:rFonts w:ascii="宋体" w:hAnsi="宋体" w:eastAsia="宋体" w:cs="宋体"/>
          <w:color w:val="000000"/>
        </w:rPr>
        <w:t>药方与辨证施治的结合</w:t>
      </w:r>
    </w:p>
    <w:p w14:paraId="0A96D3ED">
      <w:pPr>
        <w:spacing w:line="360" w:lineRule="auto"/>
        <w:textAlignment w:val="center"/>
        <w:rPr>
          <w:color w:val="000000"/>
        </w:rPr>
      </w:pPr>
      <w:r>
        <w:rPr>
          <w:color w:val="2E75B6"/>
        </w:rPr>
        <w:t>【答案】</w:t>
      </w:r>
      <w:r>
        <w:rPr>
          <w:color w:val="000000"/>
        </w:rPr>
        <w:t>A</w:t>
      </w:r>
    </w:p>
    <w:p w14:paraId="50DA1CA5">
      <w:pPr>
        <w:spacing w:line="360" w:lineRule="auto"/>
        <w:textAlignment w:val="center"/>
        <w:rPr>
          <w:color w:val="000000"/>
        </w:rPr>
      </w:pPr>
      <w:r>
        <w:rPr>
          <w:color w:val="2E75B6"/>
        </w:rPr>
        <w:t>【解析】</w:t>
      </w:r>
    </w:p>
    <w:p w14:paraId="2417B4E8">
      <w:pPr>
        <w:spacing w:line="360" w:lineRule="auto"/>
        <w:jc w:val="left"/>
        <w:textAlignment w:val="center"/>
        <w:rPr>
          <w:color w:val="000000"/>
        </w:rPr>
      </w:pPr>
      <w:r>
        <w:rPr>
          <w:color w:val="000000"/>
        </w:rPr>
        <w:t>【详解】据本题题干的设问词，可知这是本质题。据本题时间信息可知准确时空是：唐朝（中国）。题干中，《肘后备急方》强调</w:t>
      </w:r>
      <w:r>
        <w:rPr>
          <w:rFonts w:ascii="宋体" w:hAnsi="宋体" w:eastAsia="宋体" w:cs="宋体"/>
          <w:color w:val="000000"/>
        </w:rPr>
        <w:t>“</w:t>
      </w:r>
      <w:r>
        <w:rPr>
          <w:color w:val="000000"/>
        </w:rPr>
        <w:t>袖珍便携、应急救治</w:t>
      </w:r>
      <w:r>
        <w:rPr>
          <w:rFonts w:ascii="宋体" w:hAnsi="宋体" w:eastAsia="宋体" w:cs="宋体"/>
          <w:color w:val="000000"/>
        </w:rPr>
        <w:t>”</w:t>
      </w:r>
      <w:r>
        <w:rPr>
          <w:color w:val="000000"/>
        </w:rPr>
        <w:t>，《千金方》以</w:t>
      </w:r>
      <w:r>
        <w:rPr>
          <w:rFonts w:ascii="宋体" w:hAnsi="宋体" w:eastAsia="宋体" w:cs="宋体"/>
          <w:color w:val="000000"/>
        </w:rPr>
        <w:t>“</w:t>
      </w:r>
      <w:r>
        <w:rPr>
          <w:color w:val="000000"/>
        </w:rPr>
        <w:t>人命至重</w:t>
      </w:r>
      <w:r>
        <w:rPr>
          <w:rFonts w:ascii="宋体" w:hAnsi="宋体" w:eastAsia="宋体" w:cs="宋体"/>
          <w:color w:val="000000"/>
        </w:rPr>
        <w:t>”</w:t>
      </w:r>
      <w:r>
        <w:rPr>
          <w:color w:val="000000"/>
        </w:rPr>
        <w:t>为名，均体现出对生命价值的重视和以患者需求为中心的实用理念。A项正确；题干未提及两书对药物功效的</w:t>
      </w:r>
      <w:r>
        <w:rPr>
          <w:rFonts w:ascii="宋体" w:hAnsi="宋体" w:eastAsia="宋体" w:cs="宋体"/>
          <w:color w:val="000000"/>
        </w:rPr>
        <w:t>“</w:t>
      </w:r>
      <w:r>
        <w:rPr>
          <w:color w:val="000000"/>
        </w:rPr>
        <w:t>理论总结</w:t>
      </w:r>
      <w:r>
        <w:rPr>
          <w:rFonts w:ascii="宋体" w:hAnsi="宋体" w:eastAsia="宋体" w:cs="宋体"/>
          <w:color w:val="000000"/>
        </w:rPr>
        <w:t>”</w:t>
      </w:r>
      <w:r>
        <w:rPr>
          <w:color w:val="000000"/>
        </w:rPr>
        <w:t>，而是侧重书籍的实用性和对生命的重视，排除B项；</w:t>
      </w:r>
      <w:r>
        <w:rPr>
          <w:rFonts w:ascii="宋体" w:hAnsi="宋体" w:eastAsia="宋体" w:cs="宋体"/>
          <w:color w:val="000000"/>
        </w:rPr>
        <w:t>“</w:t>
      </w:r>
      <w:r>
        <w:rPr>
          <w:color w:val="000000"/>
        </w:rPr>
        <w:t>人与自然的联系</w:t>
      </w:r>
      <w:r>
        <w:rPr>
          <w:rFonts w:ascii="宋体" w:hAnsi="宋体" w:eastAsia="宋体" w:cs="宋体"/>
          <w:color w:val="000000"/>
        </w:rPr>
        <w:t>”</w:t>
      </w:r>
      <w:r>
        <w:rPr>
          <w:color w:val="000000"/>
        </w:rPr>
        <w:t>（如天人合一、顺应自然等）是中医理论的重要思想，但题干未涉及自然环境对医学的影响，仅强调救急和生命价值，排除C项；</w:t>
      </w:r>
      <w:r>
        <w:rPr>
          <w:rFonts w:ascii="宋体" w:hAnsi="宋体" w:eastAsia="宋体" w:cs="宋体"/>
          <w:color w:val="000000"/>
        </w:rPr>
        <w:t>“</w:t>
      </w:r>
      <w:r>
        <w:rPr>
          <w:color w:val="000000"/>
        </w:rPr>
        <w:t>辨证施治</w:t>
      </w:r>
      <w:r>
        <w:rPr>
          <w:rFonts w:ascii="宋体" w:hAnsi="宋体" w:eastAsia="宋体" w:cs="宋体"/>
          <w:color w:val="000000"/>
        </w:rPr>
        <w:t>”</w:t>
      </w:r>
      <w:r>
        <w:rPr>
          <w:color w:val="000000"/>
        </w:rPr>
        <w:t>指根据病情辨证后开具药方，是中医的诊疗原则，但题干未提及两书在药方运用中如何结合辨证思维，而是突出</w:t>
      </w:r>
      <w:r>
        <w:rPr>
          <w:rFonts w:ascii="宋体" w:hAnsi="宋体" w:eastAsia="宋体" w:cs="宋体"/>
          <w:color w:val="000000"/>
        </w:rPr>
        <w:t>“</w:t>
      </w:r>
      <w:r>
        <w:rPr>
          <w:color w:val="000000"/>
        </w:rPr>
        <w:t>备急</w:t>
      </w:r>
      <w:r>
        <w:rPr>
          <w:rFonts w:ascii="宋体" w:hAnsi="宋体" w:eastAsia="宋体" w:cs="宋体"/>
          <w:color w:val="000000"/>
        </w:rPr>
        <w:t>”</w:t>
      </w:r>
      <w:r>
        <w:rPr>
          <w:color w:val="000000"/>
        </w:rPr>
        <w:t>和</w:t>
      </w:r>
      <w:r>
        <w:rPr>
          <w:rFonts w:ascii="宋体" w:hAnsi="宋体" w:eastAsia="宋体" w:cs="宋体"/>
          <w:color w:val="000000"/>
        </w:rPr>
        <w:t>“</w:t>
      </w:r>
      <w:r>
        <w:rPr>
          <w:color w:val="000000"/>
        </w:rPr>
        <w:t>人命至重</w:t>
      </w:r>
      <w:r>
        <w:rPr>
          <w:rFonts w:ascii="宋体" w:hAnsi="宋体" w:eastAsia="宋体" w:cs="宋体"/>
          <w:color w:val="000000"/>
        </w:rPr>
        <w:t>”</w:t>
      </w:r>
      <w:r>
        <w:rPr>
          <w:color w:val="000000"/>
        </w:rPr>
        <w:t>，排除D项。故选A项。</w:t>
      </w:r>
    </w:p>
    <w:p w14:paraId="6989901D">
      <w:pPr>
        <w:spacing w:line="360" w:lineRule="auto"/>
        <w:jc w:val="left"/>
        <w:textAlignment w:val="center"/>
        <w:rPr>
          <w:color w:val="000000"/>
        </w:rPr>
      </w:pPr>
      <w:r>
        <w:rPr>
          <w:color w:val="000000"/>
        </w:rPr>
        <w:t xml:space="preserve">5. </w:t>
      </w:r>
      <w:r>
        <w:rPr>
          <w:rFonts w:ascii="宋体" w:hAnsi="宋体" w:eastAsia="宋体" w:cs="宋体"/>
          <w:color w:val="000000"/>
        </w:rPr>
        <w:t>下表呈现的是明代小说中描写商业活动的片段。该表折射出当时（   ）</w:t>
      </w:r>
    </w:p>
    <w:tbl>
      <w:tblPr>
        <w:tblStyle w:val="4"/>
        <w:tblW w:w="75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70"/>
        <w:gridCol w:w="6420"/>
      </w:tblGrid>
      <w:tr w14:paraId="3A995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18E3D4">
            <w:pPr>
              <w:spacing w:line="360" w:lineRule="auto"/>
              <w:jc w:val="left"/>
              <w:textAlignment w:val="center"/>
              <w:rPr>
                <w:color w:val="000000"/>
              </w:rPr>
            </w:pPr>
            <w:r>
              <w:rPr>
                <w:rFonts w:ascii="宋体" w:hAnsi="宋体" w:eastAsia="宋体" w:cs="宋体"/>
                <w:color w:val="000000"/>
              </w:rPr>
              <w:t>作品</w:t>
            </w:r>
          </w:p>
        </w:tc>
        <w:tc>
          <w:tcPr>
            <w:tcW w:w="6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C86FC9">
            <w:pPr>
              <w:spacing w:line="360" w:lineRule="auto"/>
              <w:jc w:val="left"/>
              <w:textAlignment w:val="center"/>
              <w:rPr>
                <w:color w:val="000000"/>
              </w:rPr>
            </w:pPr>
            <w:r>
              <w:rPr>
                <w:rFonts w:ascii="宋体" w:hAnsi="宋体" w:eastAsia="宋体" w:cs="宋体"/>
                <w:color w:val="000000"/>
              </w:rPr>
              <w:t>内容</w:t>
            </w:r>
          </w:p>
        </w:tc>
      </w:tr>
      <w:tr w14:paraId="4DE8A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EF870E">
            <w:pPr>
              <w:spacing w:line="360" w:lineRule="auto"/>
              <w:jc w:val="left"/>
              <w:textAlignment w:val="center"/>
              <w:rPr>
                <w:color w:val="000000"/>
              </w:rPr>
            </w:pPr>
            <w:r>
              <w:rPr>
                <w:rFonts w:ascii="宋体" w:hAnsi="宋体" w:eastAsia="宋体" w:cs="宋体"/>
                <w:color w:val="000000"/>
              </w:rPr>
              <w:t>《警世通言》</w:t>
            </w:r>
          </w:p>
        </w:tc>
        <w:tc>
          <w:tcPr>
            <w:tcW w:w="6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FC5230">
            <w:pPr>
              <w:spacing w:line="360" w:lineRule="auto"/>
              <w:jc w:val="left"/>
              <w:textAlignment w:val="center"/>
              <w:rPr>
                <w:color w:val="000000"/>
              </w:rPr>
            </w:pPr>
            <w:r>
              <w:rPr>
                <w:rFonts w:ascii="宋体" w:hAnsi="宋体" w:eastAsia="宋体" w:cs="宋体"/>
                <w:color w:val="000000"/>
              </w:rPr>
              <w:t>南京国子监监生孙富“徽州新安人氏，家资巨万”，世代在扬州经营盐业</w:t>
            </w:r>
          </w:p>
        </w:tc>
      </w:tr>
      <w:tr w14:paraId="4BF24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AF2B0B">
            <w:pPr>
              <w:spacing w:line="360" w:lineRule="auto"/>
              <w:jc w:val="left"/>
              <w:textAlignment w:val="center"/>
              <w:rPr>
                <w:color w:val="000000"/>
              </w:rPr>
            </w:pPr>
            <w:r>
              <w:rPr>
                <w:rFonts w:ascii="宋体" w:hAnsi="宋体" w:eastAsia="宋体" w:cs="宋体"/>
                <w:color w:val="000000"/>
              </w:rPr>
              <w:t>《杜骗新书》</w:t>
            </w:r>
          </w:p>
        </w:tc>
        <w:tc>
          <w:tcPr>
            <w:tcW w:w="6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CAED6F">
            <w:pPr>
              <w:spacing w:line="360" w:lineRule="auto"/>
              <w:jc w:val="left"/>
              <w:textAlignment w:val="center"/>
              <w:rPr>
                <w:color w:val="000000"/>
              </w:rPr>
            </w:pPr>
            <w:r>
              <w:rPr>
                <w:rFonts w:ascii="宋体" w:hAnsi="宋体" w:eastAsia="宋体" w:cs="宋体"/>
                <w:color w:val="000000"/>
              </w:rPr>
              <w:t>徽州人吴胜理“在苏州府开铺，收买各样色布，揭行生意最大，四方买者极多，每日有几十两银交易”</w:t>
            </w:r>
          </w:p>
        </w:tc>
      </w:tr>
      <w:tr w14:paraId="3E535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A5A937">
            <w:pPr>
              <w:spacing w:line="360" w:lineRule="auto"/>
              <w:jc w:val="left"/>
              <w:textAlignment w:val="center"/>
              <w:rPr>
                <w:color w:val="000000"/>
              </w:rPr>
            </w:pPr>
            <w:r>
              <w:rPr>
                <w:rFonts w:ascii="宋体" w:hAnsi="宋体" w:eastAsia="宋体" w:cs="宋体"/>
                <w:color w:val="000000"/>
              </w:rPr>
              <w:t>《石点头》</w:t>
            </w:r>
          </w:p>
        </w:tc>
        <w:tc>
          <w:tcPr>
            <w:tcW w:w="6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34CB52">
            <w:pPr>
              <w:spacing w:line="360" w:lineRule="auto"/>
              <w:jc w:val="left"/>
              <w:textAlignment w:val="center"/>
              <w:rPr>
                <w:color w:val="000000"/>
              </w:rPr>
            </w:pPr>
            <w:r>
              <w:rPr>
                <w:rFonts w:ascii="宋体" w:hAnsi="宋体" w:eastAsia="宋体" w:cs="宋体"/>
                <w:color w:val="000000"/>
              </w:rPr>
              <w:t>在扬州，来元（人名）“走到一个典铺里来当银，这典铺是姓程的徽州人所开”</w:t>
            </w:r>
          </w:p>
        </w:tc>
      </w:tr>
    </w:tbl>
    <w:p w14:paraId="31CBF4BD">
      <w:pPr>
        <w:spacing w:line="360" w:lineRule="auto"/>
        <w:jc w:val="left"/>
        <w:textAlignment w:val="center"/>
        <w:rPr>
          <w:color w:val="000000"/>
        </w:rPr>
      </w:pPr>
    </w:p>
    <w:p w14:paraId="34421B0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白银资本催生典当业</w:t>
      </w:r>
      <w:r>
        <w:rPr>
          <w:color w:val="000000"/>
        </w:rPr>
        <w:tab/>
      </w:r>
      <w:r>
        <w:rPr>
          <w:color w:val="000000"/>
        </w:rPr>
        <w:t xml:space="preserve">B. </w:t>
      </w:r>
      <w:r>
        <w:rPr>
          <w:rFonts w:ascii="宋体" w:hAnsi="宋体" w:eastAsia="宋体" w:cs="宋体"/>
          <w:color w:val="000000"/>
        </w:rPr>
        <w:t>徽商热衷资助文学创作</w:t>
      </w:r>
    </w:p>
    <w:p w14:paraId="1787375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地域性商人群体活跃</w:t>
      </w:r>
      <w:r>
        <w:rPr>
          <w:color w:val="000000"/>
        </w:rPr>
        <w:tab/>
      </w:r>
      <w:r>
        <w:rPr>
          <w:color w:val="000000"/>
        </w:rPr>
        <w:t xml:space="preserve">D. </w:t>
      </w:r>
      <w:r>
        <w:rPr>
          <w:rFonts w:ascii="宋体" w:hAnsi="宋体" w:eastAsia="宋体" w:cs="宋体"/>
          <w:color w:val="000000"/>
        </w:rPr>
        <w:t>货物交易依赖长途贩运</w:t>
      </w:r>
    </w:p>
    <w:p w14:paraId="48884395">
      <w:pPr>
        <w:spacing w:line="360" w:lineRule="auto"/>
        <w:textAlignment w:val="center"/>
        <w:rPr>
          <w:color w:val="000000"/>
        </w:rPr>
      </w:pPr>
      <w:r>
        <w:rPr>
          <w:color w:val="2E75B6"/>
        </w:rPr>
        <w:t>【答案】</w:t>
      </w:r>
      <w:r>
        <w:rPr>
          <w:color w:val="000000"/>
        </w:rPr>
        <w:t>C</w:t>
      </w:r>
    </w:p>
    <w:p w14:paraId="053E265D">
      <w:pPr>
        <w:spacing w:line="360" w:lineRule="auto"/>
        <w:textAlignment w:val="center"/>
        <w:rPr>
          <w:color w:val="000000"/>
        </w:rPr>
      </w:pPr>
      <w:r>
        <w:rPr>
          <w:color w:val="2E75B6"/>
        </w:rPr>
        <w:t>【解析】</w:t>
      </w:r>
    </w:p>
    <w:p w14:paraId="6FCA5CDE">
      <w:pPr>
        <w:spacing w:line="360" w:lineRule="auto"/>
        <w:jc w:val="left"/>
        <w:textAlignment w:val="center"/>
        <w:rPr>
          <w:color w:val="000000"/>
        </w:rPr>
      </w:pPr>
      <w:r>
        <w:rPr>
          <w:color w:val="000000"/>
        </w:rPr>
        <w:t>【详解】</w:t>
      </w:r>
      <w:r>
        <w:rPr>
          <w:rFonts w:ascii="宋体" w:hAnsi="宋体" w:eastAsia="宋体" w:cs="宋体"/>
          <w:color w:val="000000"/>
        </w:rPr>
        <w:t>据本题题干的设问词，可知这是本质题。据本题时间信息可知准确时空是：明代（中国）。题干中三则材料均提到徽州商人在不同地区（扬州、苏州）经营盐业、布匹、典当等不同行业，反映出徽商作为地域性商人群体跨区域、跨行业的活跃性，C项正确；典当业在明代之前已存在，白银货币化确实推动了金融活动，但表格仅提及徽州人经营典当铺，未体现“白银资本”与典当业的因果关系，排除A项；表格材料是小说中对徽商活动的描写，而非徽商直接资助文学创作的证据，排除B项；材料强调徽商在各地开设商铺，未直接提及“长途贩运”的具体过程（如运输路线、货物来源），无法得出货物交易依赖长途贩运的结论，排除D项。故选C项。</w:t>
      </w:r>
    </w:p>
    <w:p w14:paraId="5B090AFC">
      <w:pPr>
        <w:spacing w:line="360" w:lineRule="auto"/>
        <w:jc w:val="left"/>
        <w:textAlignment w:val="center"/>
        <w:rPr>
          <w:color w:val="000000"/>
        </w:rPr>
      </w:pPr>
      <w:r>
        <w:rPr>
          <w:color w:val="000000"/>
        </w:rPr>
        <w:t xml:space="preserve">6. </w:t>
      </w:r>
      <w:r>
        <w:rPr>
          <w:rFonts w:ascii="宋体" w:hAnsi="宋体" w:eastAsia="宋体" w:cs="宋体"/>
          <w:color w:val="000000"/>
        </w:rPr>
        <w:t>1898年，甲午进士李家驹赴日本考察学务，认识到体育的重要性。1906年，他出任京师大学堂总监督。同年在学堂举办的运动会上，李家驹脱下官袍，参加短跑比赛，轰动一时。他的举动受到开明报章的大力榆扬，带动了中国学校体育运动的发展。这反映出（   ）</w:t>
      </w:r>
    </w:p>
    <w:p w14:paraId="37BEBA8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教育领域的嬗变革新</w:t>
      </w:r>
      <w:r>
        <w:rPr>
          <w:color w:val="000000"/>
        </w:rPr>
        <w:tab/>
      </w:r>
      <w:r>
        <w:rPr>
          <w:color w:val="000000"/>
        </w:rPr>
        <w:t xml:space="preserve">B. </w:t>
      </w:r>
      <w:r>
        <w:rPr>
          <w:rFonts w:ascii="宋体" w:hAnsi="宋体" w:eastAsia="宋体" w:cs="宋体"/>
          <w:color w:val="000000"/>
        </w:rPr>
        <w:t>欧美体育运动开始传入</w:t>
      </w:r>
    </w:p>
    <w:p w14:paraId="3C2DF95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清末新政取得了成功</w:t>
      </w:r>
      <w:r>
        <w:rPr>
          <w:color w:val="000000"/>
        </w:rPr>
        <w:tab/>
      </w:r>
      <w:r>
        <w:rPr>
          <w:color w:val="000000"/>
        </w:rPr>
        <w:t xml:space="preserve">D. </w:t>
      </w:r>
      <w:r>
        <w:rPr>
          <w:rFonts w:ascii="宋体" w:hAnsi="宋体" w:eastAsia="宋体" w:cs="宋体"/>
          <w:color w:val="000000"/>
        </w:rPr>
        <w:t>新学堂与科举制的对立</w:t>
      </w:r>
    </w:p>
    <w:p w14:paraId="07545A89">
      <w:pPr>
        <w:spacing w:line="360" w:lineRule="auto"/>
        <w:textAlignment w:val="center"/>
        <w:rPr>
          <w:color w:val="000000"/>
        </w:rPr>
      </w:pPr>
      <w:r>
        <w:rPr>
          <w:color w:val="2E75B6"/>
        </w:rPr>
        <w:t>【答案】</w:t>
      </w:r>
      <w:r>
        <w:rPr>
          <w:color w:val="000000"/>
        </w:rPr>
        <w:t>A</w:t>
      </w:r>
    </w:p>
    <w:p w14:paraId="69787633">
      <w:pPr>
        <w:spacing w:line="360" w:lineRule="auto"/>
        <w:textAlignment w:val="center"/>
        <w:rPr>
          <w:color w:val="000000"/>
        </w:rPr>
      </w:pPr>
      <w:r>
        <w:rPr>
          <w:color w:val="2E75B6"/>
        </w:rPr>
        <w:t>【解析】</w:t>
      </w:r>
    </w:p>
    <w:p w14:paraId="14977188">
      <w:pPr>
        <w:spacing w:line="360" w:lineRule="auto"/>
        <w:jc w:val="left"/>
        <w:textAlignment w:val="center"/>
        <w:rPr>
          <w:color w:val="000000"/>
        </w:rPr>
      </w:pPr>
      <w:r>
        <w:rPr>
          <w:color w:val="000000"/>
        </w:rPr>
        <w:t>【详解】</w:t>
      </w:r>
      <w:r>
        <w:rPr>
          <w:rFonts w:ascii="宋体" w:hAnsi="宋体" w:eastAsia="宋体" w:cs="宋体"/>
          <w:color w:val="000000"/>
        </w:rPr>
        <w:t>据本题题干的设问词，可知这是本质题。据本题时间信息可知准确时空是：1898-1906年的中国。根据材料可知，李家驹以传统士大夫身份推动学校体育实践，打破了封建教育的桎梏，体现了清末教育从科举应试向全面发展的嬗变，A项正确；欧美体育运动在鸦片战争后已通过传教士、租界等渠道传入中国，“开始传入”与史实不符；且材料中李家驹借鉴的是日本的教育模式，而非直接来自欧美，排除B项；清末新政虽推动了教育、军事等领域的改革，但未能挽救清朝统治，并未取得成功，排除C项；1905年科举制已废除，与材料中1906年的京师大学堂不存在“对立”问题，排除D项。故选A项。</w:t>
      </w:r>
    </w:p>
    <w:p w14:paraId="173E2E2C">
      <w:pPr>
        <w:spacing w:line="360" w:lineRule="auto"/>
        <w:jc w:val="left"/>
        <w:textAlignment w:val="center"/>
        <w:rPr>
          <w:color w:val="000000"/>
        </w:rPr>
      </w:pPr>
      <w:r>
        <w:rPr>
          <w:color w:val="000000"/>
        </w:rPr>
        <w:t xml:space="preserve">7. </w:t>
      </w:r>
      <w:r>
        <w:rPr>
          <w:rFonts w:ascii="宋体" w:hAnsi="宋体" w:eastAsia="宋体" w:cs="宋体"/>
          <w:color w:val="000000"/>
        </w:rPr>
        <w:t>一战前后，中国新式农场得到发展。在江苏，张睿创办的通海垦牧公司实行股份制，“废灶兴垦”；在黑龙江，以浙江财阀为背景的农场从俄国购入拖拉机，用于耕作。这些现象说明（   ）</w:t>
      </w:r>
    </w:p>
    <w:p w14:paraId="00EC2C3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资本主义经营方式的扩展</w:t>
      </w:r>
      <w:r>
        <w:rPr>
          <w:color w:val="000000"/>
        </w:rPr>
        <w:tab/>
      </w:r>
      <w:r>
        <w:rPr>
          <w:color w:val="000000"/>
        </w:rPr>
        <w:t xml:space="preserve">B. </w:t>
      </w:r>
      <w:r>
        <w:rPr>
          <w:rFonts w:ascii="宋体" w:hAnsi="宋体" w:eastAsia="宋体" w:cs="宋体"/>
          <w:color w:val="000000"/>
        </w:rPr>
        <w:t>北洋政府急于改善财政状况</w:t>
      </w:r>
    </w:p>
    <w:p w14:paraId="4E2F368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民族工业在全国均衡发展</w:t>
      </w:r>
      <w:r>
        <w:rPr>
          <w:color w:val="000000"/>
        </w:rPr>
        <w:tab/>
      </w:r>
      <w:r>
        <w:rPr>
          <w:color w:val="000000"/>
        </w:rPr>
        <w:t xml:space="preserve">D. </w:t>
      </w:r>
      <w:r>
        <w:rPr>
          <w:rFonts w:ascii="宋体" w:hAnsi="宋体" w:eastAsia="宋体" w:cs="宋体"/>
          <w:color w:val="000000"/>
        </w:rPr>
        <w:t>实业救国思想被各阶层接受</w:t>
      </w:r>
    </w:p>
    <w:p w14:paraId="785ADB53">
      <w:pPr>
        <w:spacing w:line="360" w:lineRule="auto"/>
        <w:textAlignment w:val="center"/>
        <w:rPr>
          <w:color w:val="000000"/>
        </w:rPr>
      </w:pPr>
      <w:r>
        <w:rPr>
          <w:color w:val="2E75B6"/>
        </w:rPr>
        <w:t>【答案】</w:t>
      </w:r>
      <w:r>
        <w:rPr>
          <w:color w:val="000000"/>
        </w:rPr>
        <w:t>A</w:t>
      </w:r>
    </w:p>
    <w:p w14:paraId="428F4DDF">
      <w:pPr>
        <w:spacing w:line="360" w:lineRule="auto"/>
        <w:textAlignment w:val="center"/>
        <w:rPr>
          <w:color w:val="000000"/>
        </w:rPr>
      </w:pPr>
      <w:r>
        <w:rPr>
          <w:color w:val="2E75B6"/>
        </w:rPr>
        <w:t>【解析】</w:t>
      </w:r>
    </w:p>
    <w:p w14:paraId="5067AC2E">
      <w:pPr>
        <w:spacing w:line="360" w:lineRule="auto"/>
        <w:jc w:val="left"/>
        <w:textAlignment w:val="center"/>
        <w:rPr>
          <w:color w:val="000000"/>
        </w:rPr>
      </w:pPr>
      <w:r>
        <w:rPr>
          <w:color w:val="000000"/>
        </w:rPr>
        <w:t>【详解】据本题主题干设问词可知，这是本质题，时空是：一战前后（中国）。据材料</w:t>
      </w:r>
      <w:r>
        <w:rPr>
          <w:rFonts w:ascii="宋体" w:hAnsi="宋体" w:eastAsia="宋体" w:cs="宋体"/>
          <w:color w:val="000000"/>
        </w:rPr>
        <w:t>“</w:t>
      </w:r>
      <w:r>
        <w:rPr>
          <w:color w:val="000000"/>
        </w:rPr>
        <w:t>张睿创办的通海垦牧公司实行股份制</w:t>
      </w:r>
      <w:r>
        <w:rPr>
          <w:rFonts w:ascii="宋体" w:hAnsi="宋体" w:eastAsia="宋体" w:cs="宋体"/>
          <w:color w:val="000000"/>
        </w:rPr>
        <w:t>”</w:t>
      </w:r>
      <w:r>
        <w:rPr>
          <w:color w:val="000000"/>
        </w:rPr>
        <w:t>和</w:t>
      </w:r>
      <w:r>
        <w:rPr>
          <w:rFonts w:ascii="宋体" w:hAnsi="宋体" w:eastAsia="宋体" w:cs="宋体"/>
          <w:color w:val="000000"/>
        </w:rPr>
        <w:t>“</w:t>
      </w:r>
      <w:r>
        <w:rPr>
          <w:color w:val="000000"/>
        </w:rPr>
        <w:t>浙江财阀为背景的农场从俄国购入拖拉机</w:t>
      </w:r>
      <w:r>
        <w:rPr>
          <w:rFonts w:ascii="宋体" w:hAnsi="宋体" w:eastAsia="宋体" w:cs="宋体"/>
          <w:color w:val="000000"/>
        </w:rPr>
        <w:t>”</w:t>
      </w:r>
      <w:r>
        <w:rPr>
          <w:color w:val="000000"/>
        </w:rPr>
        <w:t>和所学知识可知，股份制经营和机械化生产是资本主义农业经营方式的典型特征，说明当时中国农业领域出现了资本主义经营方式的扩展，A项正确；材料的主体是江浙财阀，并不是北洋政府，且材料未提及北洋政府的财政政策，排除B项；材料仅涉及江苏和黑龙江两地的农场发展，无法体现</w:t>
      </w:r>
      <w:r>
        <w:rPr>
          <w:rFonts w:ascii="宋体" w:hAnsi="宋体" w:eastAsia="宋体" w:cs="宋体"/>
          <w:color w:val="000000"/>
        </w:rPr>
        <w:t>“</w:t>
      </w:r>
      <w:r>
        <w:rPr>
          <w:color w:val="000000"/>
        </w:rPr>
        <w:t>全国均衡发展</w:t>
      </w:r>
      <w:r>
        <w:rPr>
          <w:rFonts w:ascii="宋体" w:hAnsi="宋体" w:eastAsia="宋体" w:cs="宋体"/>
          <w:color w:val="000000"/>
        </w:rPr>
        <w:t>”</w:t>
      </w:r>
      <w:r>
        <w:rPr>
          <w:color w:val="000000"/>
        </w:rPr>
        <w:t>，排除C项；</w:t>
      </w:r>
      <w:r>
        <w:rPr>
          <w:rFonts w:ascii="宋体" w:hAnsi="宋体" w:eastAsia="宋体" w:cs="宋体"/>
          <w:color w:val="000000"/>
        </w:rPr>
        <w:t>“</w:t>
      </w:r>
      <w:r>
        <w:rPr>
          <w:color w:val="000000"/>
        </w:rPr>
        <w:t>各阶层接受实业救国思想</w:t>
      </w:r>
      <w:r>
        <w:rPr>
          <w:rFonts w:ascii="宋体" w:hAnsi="宋体" w:eastAsia="宋体" w:cs="宋体"/>
          <w:color w:val="000000"/>
        </w:rPr>
        <w:t>”不符合史实</w:t>
      </w:r>
      <w:r>
        <w:rPr>
          <w:color w:val="000000"/>
        </w:rPr>
        <w:t>，排除D项。故选A项。</w:t>
      </w:r>
    </w:p>
    <w:p w14:paraId="65BD40BE">
      <w:pPr>
        <w:spacing w:line="360" w:lineRule="auto"/>
        <w:jc w:val="left"/>
        <w:textAlignment w:val="center"/>
        <w:rPr>
          <w:color w:val="000000"/>
        </w:rPr>
      </w:pPr>
      <w:r>
        <w:rPr>
          <w:color w:val="000000"/>
        </w:rPr>
        <w:t xml:space="preserve">8. </w:t>
      </w:r>
      <w:r>
        <w:rPr>
          <w:rFonts w:ascii="宋体" w:hAnsi="宋体" w:eastAsia="宋体" w:cs="宋体"/>
          <w:color w:val="000000"/>
        </w:rPr>
        <w:t>下图是《救国时报》1937年5月23日刊登的一幅画作。画中士兵手举抗日联军旗帜，头戴布琼尼军帽（曾是苏联红军战士的标配），与日寇英勇战斗。该画作意在表现（   ）</w:t>
      </w:r>
    </w:p>
    <w:p w14:paraId="7A79B41F">
      <w:pPr>
        <w:spacing w:line="360" w:lineRule="auto"/>
        <w:jc w:val="left"/>
        <w:textAlignment w:val="center"/>
        <w:rPr>
          <w:color w:val="000000"/>
        </w:rPr>
      </w:pPr>
      <w:r>
        <w:rPr>
          <w:color w:val="000000"/>
        </w:rPr>
        <w:drawing>
          <wp:inline distT="0" distB="0" distL="114300" distR="114300">
            <wp:extent cx="2095500" cy="21240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2095500" cy="2124075"/>
                    </a:xfrm>
                    <a:prstGeom prst="rect">
                      <a:avLst/>
                    </a:prstGeom>
                  </pic:spPr>
                </pic:pic>
              </a:graphicData>
            </a:graphic>
          </wp:inline>
        </w:drawing>
      </w:r>
    </w:p>
    <w:p w14:paraId="747FA2C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全民族团结抗战局面的形成</w:t>
      </w:r>
      <w:r>
        <w:rPr>
          <w:color w:val="000000"/>
        </w:rPr>
        <w:tab/>
      </w:r>
      <w:r>
        <w:rPr>
          <w:color w:val="000000"/>
        </w:rPr>
        <w:t xml:space="preserve">B. </w:t>
      </w:r>
      <w:r>
        <w:rPr>
          <w:rFonts w:ascii="宋体" w:hAnsi="宋体" w:eastAsia="宋体" w:cs="宋体"/>
          <w:color w:val="000000"/>
        </w:rPr>
        <w:t>抗日联军后勤装备保障充足</w:t>
      </w:r>
    </w:p>
    <w:p w14:paraId="160EF7E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苏军进入东北支援中国抗战</w:t>
      </w:r>
      <w:r>
        <w:rPr>
          <w:color w:val="000000"/>
        </w:rPr>
        <w:tab/>
      </w:r>
      <w:r>
        <w:rPr>
          <w:color w:val="000000"/>
        </w:rPr>
        <w:t xml:space="preserve">D. </w:t>
      </w:r>
      <w:r>
        <w:rPr>
          <w:rFonts w:ascii="宋体" w:hAnsi="宋体" w:eastAsia="宋体" w:cs="宋体"/>
          <w:color w:val="000000"/>
        </w:rPr>
        <w:t>中国共产党收复失地的信念</w:t>
      </w:r>
    </w:p>
    <w:p w14:paraId="1B503C33">
      <w:pPr>
        <w:spacing w:line="360" w:lineRule="auto"/>
        <w:textAlignment w:val="center"/>
        <w:rPr>
          <w:color w:val="000000"/>
        </w:rPr>
      </w:pPr>
      <w:r>
        <w:rPr>
          <w:color w:val="2E75B6"/>
        </w:rPr>
        <w:t>【答案】</w:t>
      </w:r>
      <w:r>
        <w:rPr>
          <w:color w:val="000000"/>
        </w:rPr>
        <w:t>D</w:t>
      </w:r>
    </w:p>
    <w:p w14:paraId="38AE08FB">
      <w:pPr>
        <w:spacing w:line="360" w:lineRule="auto"/>
        <w:textAlignment w:val="center"/>
        <w:rPr>
          <w:color w:val="000000"/>
        </w:rPr>
      </w:pPr>
      <w:r>
        <w:rPr>
          <w:color w:val="2E75B6"/>
        </w:rPr>
        <w:t>【解析】</w:t>
      </w:r>
    </w:p>
    <w:p w14:paraId="60305C4F">
      <w:pPr>
        <w:spacing w:line="360" w:lineRule="auto"/>
        <w:jc w:val="left"/>
        <w:textAlignment w:val="center"/>
        <w:rPr>
          <w:color w:val="000000"/>
        </w:rPr>
      </w:pPr>
      <w:r>
        <w:rPr>
          <w:color w:val="000000"/>
        </w:rPr>
        <w:t>【详解】据本题主题干设问词可知，这是目的题，时空是：1937年（中国）。据材料</w:t>
      </w:r>
      <w:r>
        <w:rPr>
          <w:rFonts w:ascii="宋体" w:hAnsi="宋体" w:eastAsia="宋体" w:cs="宋体"/>
          <w:color w:val="000000"/>
        </w:rPr>
        <w:t>“</w:t>
      </w:r>
      <w:r>
        <w:rPr>
          <w:color w:val="000000"/>
        </w:rPr>
        <w:t>士兵手举抗日联军旗帜，头戴布琼尼军帽（曾是苏联红军战士的标配）</w:t>
      </w:r>
      <w:r>
        <w:rPr>
          <w:rFonts w:ascii="宋体" w:hAnsi="宋体" w:eastAsia="宋体" w:cs="宋体"/>
          <w:color w:val="000000"/>
        </w:rPr>
        <w:t>”</w:t>
      </w:r>
      <w:r>
        <w:rPr>
          <w:color w:val="000000"/>
        </w:rPr>
        <w:t>和所学知识可知，画作通过象征性元素（苏联军帽）与抗日联军旗帜的结合，强调中国共产党领导下的武装力量坚持抗战、收复失地的坚定信念，D项正确；画作仅聚焦一名抗日联军战士的形象，无法体现</w:t>
      </w:r>
      <w:r>
        <w:rPr>
          <w:rFonts w:ascii="宋体" w:hAnsi="宋体" w:eastAsia="宋体" w:cs="宋体"/>
          <w:color w:val="000000"/>
        </w:rPr>
        <w:t>“</w:t>
      </w:r>
      <w:r>
        <w:rPr>
          <w:color w:val="000000"/>
        </w:rPr>
        <w:t>全民族</w:t>
      </w:r>
      <w:r>
        <w:rPr>
          <w:rFonts w:ascii="宋体" w:hAnsi="宋体" w:eastAsia="宋体" w:cs="宋体"/>
          <w:color w:val="000000"/>
        </w:rPr>
        <w:t>”</w:t>
      </w:r>
      <w:r>
        <w:rPr>
          <w:color w:val="000000"/>
        </w:rPr>
        <w:t>团结，且全民族团结抗战局面的形成在1937年9月，排除A项；画作只描述了一个士兵手举抗日联军旗帜，头戴布琼尼军帽，由此无法得出</w:t>
      </w:r>
      <w:r>
        <w:rPr>
          <w:rFonts w:ascii="宋体" w:hAnsi="宋体" w:eastAsia="宋体" w:cs="宋体"/>
          <w:color w:val="000000"/>
        </w:rPr>
        <w:t>“</w:t>
      </w:r>
      <w:r>
        <w:rPr>
          <w:color w:val="000000"/>
        </w:rPr>
        <w:t>后勤装备</w:t>
      </w:r>
      <w:r>
        <w:rPr>
          <w:rFonts w:ascii="宋体" w:hAnsi="宋体" w:eastAsia="宋体" w:cs="宋体"/>
          <w:color w:val="000000"/>
        </w:rPr>
        <w:t>”</w:t>
      </w:r>
      <w:r>
        <w:rPr>
          <w:color w:val="000000"/>
        </w:rPr>
        <w:t>状况，排除B项；据所学知识可知，1937年苏联红军尚未直接进入东北作战，布琼尼军帽只是象征性装饰，排除C项。故选D项。</w:t>
      </w:r>
    </w:p>
    <w:p w14:paraId="29881B2D">
      <w:pPr>
        <w:spacing w:line="360" w:lineRule="auto"/>
        <w:jc w:val="left"/>
        <w:textAlignment w:val="center"/>
        <w:rPr>
          <w:color w:val="000000"/>
        </w:rPr>
      </w:pPr>
      <w:r>
        <w:rPr>
          <w:color w:val="000000"/>
        </w:rPr>
        <w:t xml:space="preserve">9. </w:t>
      </w:r>
      <w:r>
        <w:rPr>
          <w:rFonts w:ascii="宋体" w:hAnsi="宋体" w:eastAsia="宋体" w:cs="宋体"/>
          <w:color w:val="000000"/>
        </w:rPr>
        <w:t>1978年，香港“船王”包玉刚表示愿意捐1000万美元在北京建一座饭店，同时表达了以他父亲名字命名的愿望。邓小平同志果断拍板同意。1985年，兆龙饭店落成，邓小平同志破例出席开幕典礼。这表明当时中国（   ）</w:t>
      </w:r>
    </w:p>
    <w:p w14:paraId="1F69D7F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推行市场经济迫在眉睫</w:t>
      </w:r>
      <w:r>
        <w:rPr>
          <w:color w:val="000000"/>
        </w:rPr>
        <w:tab/>
      </w:r>
      <w:r>
        <w:rPr>
          <w:color w:val="000000"/>
        </w:rPr>
        <w:t xml:space="preserve">B. </w:t>
      </w:r>
      <w:r>
        <w:rPr>
          <w:rFonts w:ascii="宋体" w:hAnsi="宋体" w:eastAsia="宋体" w:cs="宋体"/>
          <w:color w:val="000000"/>
        </w:rPr>
        <w:t>坚持对外开放毫不动摇</w:t>
      </w:r>
    </w:p>
    <w:p w14:paraId="09F6890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提出了建立经济特区的设想</w:t>
      </w:r>
      <w:r>
        <w:rPr>
          <w:color w:val="000000"/>
        </w:rPr>
        <w:tab/>
      </w:r>
      <w:r>
        <w:rPr>
          <w:color w:val="000000"/>
        </w:rPr>
        <w:t xml:space="preserve">D. </w:t>
      </w:r>
      <w:r>
        <w:rPr>
          <w:rFonts w:ascii="宋体" w:hAnsi="宋体" w:eastAsia="宋体" w:cs="宋体"/>
          <w:color w:val="000000"/>
        </w:rPr>
        <w:t>实行“引进来”“走出去”战略</w:t>
      </w:r>
    </w:p>
    <w:p w14:paraId="5EDEB9B1">
      <w:pPr>
        <w:spacing w:line="360" w:lineRule="auto"/>
        <w:textAlignment w:val="center"/>
        <w:rPr>
          <w:color w:val="000000"/>
        </w:rPr>
      </w:pPr>
      <w:r>
        <w:rPr>
          <w:color w:val="2E75B6"/>
        </w:rPr>
        <w:t>【答案】</w:t>
      </w:r>
      <w:r>
        <w:rPr>
          <w:color w:val="000000"/>
        </w:rPr>
        <w:t>B</w:t>
      </w:r>
    </w:p>
    <w:p w14:paraId="52285717">
      <w:pPr>
        <w:spacing w:line="360" w:lineRule="auto"/>
        <w:textAlignment w:val="center"/>
        <w:rPr>
          <w:color w:val="000000"/>
        </w:rPr>
      </w:pPr>
      <w:r>
        <w:rPr>
          <w:color w:val="2E75B6"/>
        </w:rPr>
        <w:t>【解析】</w:t>
      </w:r>
    </w:p>
    <w:p w14:paraId="76B0598C">
      <w:pPr>
        <w:spacing w:line="360" w:lineRule="auto"/>
        <w:jc w:val="left"/>
        <w:textAlignment w:val="center"/>
        <w:rPr>
          <w:color w:val="000000"/>
        </w:rPr>
      </w:pPr>
      <w:r>
        <w:rPr>
          <w:color w:val="000000"/>
        </w:rPr>
        <w:t>【详解】据本题题干的设问词，可知这是本质题。据本题时间信息可知准确时空是：1978-1985年的中国。根据材料结合所学可知，包玉刚作为香港企业家（境外资本）参与内地建设，邓小平的支持体现了中国在改革开放初期积极吸引外资、推动对外开放的态度。</w:t>
      </w:r>
      <w:r>
        <w:rPr>
          <w:rFonts w:ascii="宋体" w:hAnsi="宋体" w:eastAsia="宋体" w:cs="宋体"/>
          <w:color w:val="000000"/>
        </w:rPr>
        <w:t>“</w:t>
      </w:r>
      <w:r>
        <w:rPr>
          <w:color w:val="000000"/>
        </w:rPr>
        <w:t>破例出席典礼</w:t>
      </w:r>
      <w:r>
        <w:rPr>
          <w:rFonts w:ascii="宋体" w:hAnsi="宋体" w:eastAsia="宋体" w:cs="宋体"/>
          <w:color w:val="000000"/>
        </w:rPr>
        <w:t>”</w:t>
      </w:r>
      <w:r>
        <w:rPr>
          <w:color w:val="000000"/>
        </w:rPr>
        <w:t xml:space="preserve"> 更凸显国家对开放政策的重视，与</w:t>
      </w:r>
      <w:r>
        <w:rPr>
          <w:rFonts w:ascii="宋体" w:hAnsi="宋体" w:eastAsia="宋体" w:cs="宋体"/>
          <w:color w:val="000000"/>
        </w:rPr>
        <w:t>“</w:t>
      </w:r>
      <w:r>
        <w:rPr>
          <w:color w:val="000000"/>
        </w:rPr>
        <w:t>坚持对外开放</w:t>
      </w:r>
      <w:r>
        <w:rPr>
          <w:rFonts w:ascii="宋体" w:hAnsi="宋体" w:eastAsia="宋体" w:cs="宋体"/>
          <w:color w:val="000000"/>
        </w:rPr>
        <w:t>”</w:t>
      </w:r>
      <w:r>
        <w:rPr>
          <w:color w:val="000000"/>
        </w:rPr>
        <w:t xml:space="preserve"> 的主旨一致，B项正确；1992年中共十四大才明确提出建立社会主义市场经济体制，1978年仍以计划经济为主。题干未涉及经济体制改革（如市场调节、价格机制等），而是外资引入问题，排除A项；1979年中央已批准设立深圳、珠海等经济特区，题干事件（1978 年洽谈、1985 年落成）与经济特区</w:t>
      </w:r>
      <w:r>
        <w:rPr>
          <w:rFonts w:ascii="宋体" w:hAnsi="宋体" w:eastAsia="宋体" w:cs="宋体"/>
          <w:color w:val="000000"/>
        </w:rPr>
        <w:t>“</w:t>
      </w:r>
      <w:r>
        <w:rPr>
          <w:color w:val="000000"/>
        </w:rPr>
        <w:t>设想</w:t>
      </w:r>
      <w:r>
        <w:rPr>
          <w:rFonts w:ascii="宋体" w:hAnsi="宋体" w:eastAsia="宋体" w:cs="宋体"/>
          <w:color w:val="000000"/>
        </w:rPr>
        <w:t>”</w:t>
      </w:r>
      <w:r>
        <w:rPr>
          <w:color w:val="000000"/>
        </w:rPr>
        <w:t>无直接关联。排除C项；</w:t>
      </w:r>
      <w:r>
        <w:rPr>
          <w:rFonts w:ascii="宋体" w:hAnsi="宋体" w:eastAsia="宋体" w:cs="宋体"/>
          <w:color w:val="000000"/>
        </w:rPr>
        <w:t>“</w:t>
      </w:r>
      <w:r>
        <w:rPr>
          <w:color w:val="000000"/>
        </w:rPr>
        <w:t>引进来</w:t>
      </w:r>
      <w:r>
        <w:rPr>
          <w:rFonts w:ascii="宋体" w:hAnsi="宋体" w:eastAsia="宋体" w:cs="宋体"/>
          <w:color w:val="000000"/>
        </w:rPr>
        <w:t>”“</w:t>
      </w:r>
      <w:r>
        <w:rPr>
          <w:color w:val="000000"/>
        </w:rPr>
        <w:t>走出去</w:t>
      </w:r>
      <w:r>
        <w:rPr>
          <w:rFonts w:ascii="宋体" w:hAnsi="宋体" w:eastAsia="宋体" w:cs="宋体"/>
          <w:color w:val="000000"/>
        </w:rPr>
        <w:t>”</w:t>
      </w:r>
      <w:r>
        <w:rPr>
          <w:color w:val="000000"/>
        </w:rPr>
        <w:t>战略是21世纪初（如2001年加入 WTO 后）提出的对外开放策略，与1978—1985年的时间背景不符，排除D项。故选B项。</w:t>
      </w:r>
    </w:p>
    <w:p w14:paraId="42FCF41E">
      <w:pPr>
        <w:spacing w:line="360" w:lineRule="auto"/>
        <w:jc w:val="left"/>
        <w:textAlignment w:val="center"/>
        <w:rPr>
          <w:color w:val="000000"/>
        </w:rPr>
      </w:pPr>
      <w:r>
        <w:rPr>
          <w:color w:val="000000"/>
        </w:rPr>
        <w:t xml:space="preserve">10. </w:t>
      </w:r>
      <w:r>
        <w:rPr>
          <w:rFonts w:ascii="宋体" w:hAnsi="宋体" w:eastAsia="宋体" w:cs="宋体"/>
          <w:color w:val="000000"/>
        </w:rPr>
        <w:t>近代以来，中国学者开始关注埃及古文字。受条件所限，他们推断“原始造字之意，六者俱备，原无分于中外也”。1905年，湖南巡抚端方出国考察宪政时途经埃及，拓印了不少碑文，让国人有了确切的研究材料，如图是其中的一幅。由此可知（   ）</w:t>
      </w:r>
    </w:p>
    <w:p w14:paraId="31D1B625">
      <w:pPr>
        <w:spacing w:line="360" w:lineRule="auto"/>
        <w:jc w:val="left"/>
        <w:textAlignment w:val="center"/>
        <w:rPr>
          <w:color w:val="000000"/>
        </w:rPr>
      </w:pPr>
      <w:r>
        <w:rPr>
          <w:color w:val="000000"/>
        </w:rPr>
        <w:drawing>
          <wp:inline distT="0" distB="0" distL="114300" distR="114300">
            <wp:extent cx="838200" cy="14763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838200" cy="1476375"/>
                    </a:xfrm>
                    <a:prstGeom prst="rect">
                      <a:avLst/>
                    </a:prstGeom>
                  </pic:spPr>
                </pic:pic>
              </a:graphicData>
            </a:graphic>
          </wp:inline>
        </w:drawing>
      </w:r>
    </w:p>
    <w:p w14:paraId="3354186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中埃古文字的造字方法相同</w:t>
      </w:r>
      <w:r>
        <w:rPr>
          <w:color w:val="000000"/>
        </w:rPr>
        <w:tab/>
      </w:r>
      <w:r>
        <w:rPr>
          <w:color w:val="000000"/>
        </w:rPr>
        <w:t xml:space="preserve">B. </w:t>
      </w:r>
      <w:r>
        <w:rPr>
          <w:rFonts w:ascii="宋体" w:hAnsi="宋体" w:eastAsia="宋体" w:cs="宋体"/>
          <w:color w:val="000000"/>
        </w:rPr>
        <w:t>两国有相似的历史文化内涵</w:t>
      </w:r>
    </w:p>
    <w:p w14:paraId="4D73DA6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不同文明之间需要理解交流</w:t>
      </w:r>
      <w:r>
        <w:rPr>
          <w:color w:val="000000"/>
        </w:rPr>
        <w:tab/>
      </w:r>
      <w:r>
        <w:rPr>
          <w:color w:val="000000"/>
        </w:rPr>
        <w:t xml:space="preserve">D. </w:t>
      </w:r>
      <w:r>
        <w:rPr>
          <w:rFonts w:ascii="宋体" w:hAnsi="宋体" w:eastAsia="宋体" w:cs="宋体"/>
          <w:color w:val="000000"/>
        </w:rPr>
        <w:t>清朝官员接受西方政治思想</w:t>
      </w:r>
    </w:p>
    <w:p w14:paraId="43E487BB">
      <w:pPr>
        <w:spacing w:line="360" w:lineRule="auto"/>
        <w:textAlignment w:val="center"/>
        <w:rPr>
          <w:color w:val="000000"/>
        </w:rPr>
      </w:pPr>
      <w:r>
        <w:rPr>
          <w:color w:val="2E75B6"/>
        </w:rPr>
        <w:t>【答案】</w:t>
      </w:r>
      <w:r>
        <w:rPr>
          <w:color w:val="000000"/>
        </w:rPr>
        <w:t>C</w:t>
      </w:r>
    </w:p>
    <w:p w14:paraId="315CD9E4">
      <w:pPr>
        <w:spacing w:line="360" w:lineRule="auto"/>
        <w:textAlignment w:val="center"/>
        <w:rPr>
          <w:color w:val="000000"/>
        </w:rPr>
      </w:pPr>
      <w:r>
        <w:rPr>
          <w:color w:val="2E75B6"/>
        </w:rPr>
        <w:t>【解析】</w:t>
      </w:r>
    </w:p>
    <w:p w14:paraId="753F3AD5">
      <w:pPr>
        <w:spacing w:line="360" w:lineRule="auto"/>
        <w:jc w:val="left"/>
        <w:textAlignment w:val="center"/>
        <w:rPr>
          <w:color w:val="000000"/>
        </w:rPr>
      </w:pPr>
      <w:r>
        <w:rPr>
          <w:color w:val="000000"/>
        </w:rPr>
        <w:t>【详解】据本题主题干设问词可知，这是推断题，时空是：近代（中国）。据材料</w:t>
      </w:r>
      <w:r>
        <w:rPr>
          <w:rFonts w:ascii="宋体" w:hAnsi="宋体" w:eastAsia="宋体" w:cs="宋体"/>
          <w:color w:val="000000"/>
        </w:rPr>
        <w:t>“</w:t>
      </w:r>
      <w:r>
        <w:rPr>
          <w:color w:val="000000"/>
        </w:rPr>
        <w:t>中国学者开始关注埃及古文字</w:t>
      </w:r>
      <w:r>
        <w:rPr>
          <w:rFonts w:ascii="宋体" w:hAnsi="宋体" w:eastAsia="宋体" w:cs="宋体"/>
          <w:color w:val="000000"/>
        </w:rPr>
        <w:t>”“</w:t>
      </w:r>
      <w:r>
        <w:rPr>
          <w:color w:val="000000"/>
        </w:rPr>
        <w:t>端方出国考察宪政时途经埃及，拓印碑文，</w:t>
      </w:r>
      <w:r>
        <w:rPr>
          <w:rFonts w:ascii="宋体" w:hAnsi="宋体" w:eastAsia="宋体" w:cs="宋体"/>
          <w:color w:val="000000"/>
        </w:rPr>
        <w:t>让国人有了确切的研究材料”</w:t>
      </w:r>
      <w:r>
        <w:rPr>
          <w:color w:val="000000"/>
        </w:rPr>
        <w:t>可知，材料反映的是近代中国学者通过埃及古文字研究认识不同文明，体现文明交流的必要性，C项正确；据材料可知，学者仅推测造字方法</w:t>
      </w:r>
      <w:r>
        <w:rPr>
          <w:rFonts w:ascii="宋体" w:hAnsi="宋体" w:eastAsia="宋体" w:cs="宋体"/>
          <w:color w:val="000000"/>
        </w:rPr>
        <w:t>“</w:t>
      </w:r>
      <w:r>
        <w:rPr>
          <w:color w:val="000000"/>
        </w:rPr>
        <w:t>原无分于中外</w:t>
      </w:r>
      <w:r>
        <w:rPr>
          <w:rFonts w:ascii="宋体" w:hAnsi="宋体" w:eastAsia="宋体" w:cs="宋体"/>
          <w:color w:val="000000"/>
        </w:rPr>
        <w:t>”</w:t>
      </w:r>
      <w:r>
        <w:rPr>
          <w:color w:val="000000"/>
        </w:rPr>
        <w:t>，但无法证实方法相同，排除A项；材料仅涉及文字研究，未体现历史文化内涵的比较，排除B项；据材料可知端方考察宪政，但拓印碑文行为不能直接说明其接受西方政治思想，排除D项。故选C项。</w:t>
      </w:r>
    </w:p>
    <w:p w14:paraId="6D185EE0">
      <w:pPr>
        <w:spacing w:line="360" w:lineRule="auto"/>
        <w:jc w:val="left"/>
        <w:textAlignment w:val="center"/>
        <w:rPr>
          <w:color w:val="000000"/>
        </w:rPr>
      </w:pPr>
      <w:r>
        <w:rPr>
          <w:color w:val="000000"/>
        </w:rPr>
        <w:t xml:space="preserve">11. </w:t>
      </w:r>
      <w:r>
        <w:rPr>
          <w:rFonts w:ascii="宋体" w:hAnsi="宋体" w:eastAsia="宋体" w:cs="宋体"/>
          <w:color w:val="000000"/>
        </w:rPr>
        <w:t>中世纪前期，西欧农奴的生活十分困苦。一顿上好的饭食“通常由两道饭菜组成，一道是粥状的麦糊，一道是麦糊状的粥”。到13世纪，由于饥馑出现的次数大为减少，且饮食中增加了豆类，农奴变得强壮。这一变化缘于（   ）</w:t>
      </w:r>
    </w:p>
    <w:p w14:paraId="79E0C15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城市发展的影响</w:t>
      </w:r>
      <w:r>
        <w:rPr>
          <w:color w:val="000000"/>
        </w:rPr>
        <w:tab/>
      </w:r>
      <w:r>
        <w:rPr>
          <w:color w:val="000000"/>
        </w:rPr>
        <w:t xml:space="preserve">B. </w:t>
      </w:r>
      <w:r>
        <w:rPr>
          <w:rFonts w:ascii="宋体" w:hAnsi="宋体" w:eastAsia="宋体" w:cs="宋体"/>
          <w:color w:val="000000"/>
        </w:rPr>
        <w:t>社会秩序趋于稳定</w:t>
      </w:r>
      <w:r>
        <w:rPr>
          <w:color w:val="000000"/>
        </w:rPr>
        <w:tab/>
      </w:r>
      <w:r>
        <w:rPr>
          <w:color w:val="000000"/>
        </w:rPr>
        <w:t xml:space="preserve">C. </w:t>
      </w:r>
      <w:r>
        <w:rPr>
          <w:rFonts w:ascii="宋体" w:hAnsi="宋体" w:eastAsia="宋体" w:cs="宋体"/>
          <w:color w:val="000000"/>
        </w:rPr>
        <w:t>美洲物种的传入</w:t>
      </w:r>
      <w:r>
        <w:rPr>
          <w:color w:val="000000"/>
        </w:rPr>
        <w:tab/>
      </w:r>
      <w:r>
        <w:rPr>
          <w:color w:val="000000"/>
        </w:rPr>
        <w:t xml:space="preserve">D. </w:t>
      </w:r>
      <w:r>
        <w:rPr>
          <w:rFonts w:ascii="宋体" w:hAnsi="宋体" w:eastAsia="宋体" w:cs="宋体"/>
          <w:color w:val="000000"/>
        </w:rPr>
        <w:t>封君封臣制度解体</w:t>
      </w:r>
    </w:p>
    <w:p w14:paraId="0EC01C7A">
      <w:pPr>
        <w:spacing w:line="360" w:lineRule="auto"/>
        <w:textAlignment w:val="center"/>
        <w:rPr>
          <w:color w:val="000000"/>
        </w:rPr>
      </w:pPr>
      <w:r>
        <w:rPr>
          <w:color w:val="2E75B6"/>
        </w:rPr>
        <w:t>【答案】</w:t>
      </w:r>
      <w:r>
        <w:rPr>
          <w:color w:val="000000"/>
        </w:rPr>
        <w:t>B</w:t>
      </w:r>
    </w:p>
    <w:p w14:paraId="06AB876C">
      <w:pPr>
        <w:spacing w:line="360" w:lineRule="auto"/>
        <w:textAlignment w:val="center"/>
        <w:rPr>
          <w:color w:val="000000"/>
        </w:rPr>
      </w:pPr>
      <w:r>
        <w:rPr>
          <w:color w:val="2E75B6"/>
        </w:rPr>
        <w:t>【解析】</w:t>
      </w:r>
    </w:p>
    <w:p w14:paraId="04D5F3B6">
      <w:pPr>
        <w:spacing w:line="360" w:lineRule="auto"/>
        <w:jc w:val="left"/>
        <w:textAlignment w:val="center"/>
        <w:rPr>
          <w:color w:val="000000"/>
        </w:rPr>
      </w:pPr>
      <w:r>
        <w:rPr>
          <w:color w:val="000000"/>
        </w:rPr>
        <w:t>【详解】</w:t>
      </w:r>
      <w:r>
        <w:rPr>
          <w:rFonts w:ascii="宋体" w:hAnsi="宋体" w:eastAsia="宋体" w:cs="宋体"/>
          <w:color w:val="000000"/>
        </w:rPr>
        <w:t>根据题干设问词，可知这是原因题，据材料关键信息可知准确时空是：中世纪的西欧。根据材料及所学知识可知，13世纪时，西欧封建制度逐渐成熟，封君封臣体系形成相对稳定的政治秩序，大规模战乱减少；同时，农业技术进步（如三圃轮作制、重犁推广）提高了粮食产量，饥荒发生频率下降。社会秩序的稳定为农业生产和农奴生活改善创造了条件，使其饮食中得以加入豆类等补充食物，体质增强，B项正确；城市发展在13世纪确实推动了商品经济，但农奴主要生活在乡村，城市市场对其饮食结构的直接影响有限。农奴的粮食和豆类多来自庄园内部生产，而非城市贸易，排除A项；美洲物种通过哥伦布1492年的航海才传入欧洲，13世纪时根本不存在，排除C项；封君封臣制度解体始于14世纪，13世纪时该制度仍处于鼎盛期，并未解体，排除D项。故选B项。</w:t>
      </w:r>
    </w:p>
    <w:p w14:paraId="06199A6B">
      <w:pPr>
        <w:spacing w:line="360" w:lineRule="auto"/>
        <w:jc w:val="left"/>
        <w:textAlignment w:val="center"/>
        <w:rPr>
          <w:color w:val="000000"/>
        </w:rPr>
      </w:pPr>
      <w:r>
        <w:rPr>
          <w:color w:val="000000"/>
        </w:rPr>
        <w:t xml:space="preserve">12. </w:t>
      </w:r>
      <w:r>
        <w:rPr>
          <w:rFonts w:ascii="宋体" w:hAnsi="宋体" w:eastAsia="宋体" w:cs="宋体"/>
          <w:color w:val="000000"/>
        </w:rPr>
        <w:t>伏尔泰在《路易十四时代》中描写了有关巴士底狱神秘囚犯“铁面人”的逸闻。此人总戴着面具，没人知道他的真实姓名、所犯何罪。该书出版后引起很大的反响，“铁面人”的传闻逐渐在民众中“创造出一个无限专横权力的想象世界”。这（   ）</w:t>
      </w:r>
    </w:p>
    <w:p w14:paraId="206A9DD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有利于出版行业的兴起</w:t>
      </w:r>
      <w:r>
        <w:rPr>
          <w:color w:val="000000"/>
        </w:rPr>
        <w:tab/>
      </w:r>
      <w:r>
        <w:rPr>
          <w:color w:val="000000"/>
        </w:rPr>
        <w:t xml:space="preserve">B. </w:t>
      </w:r>
      <w:r>
        <w:rPr>
          <w:rFonts w:ascii="宋体" w:hAnsi="宋体" w:eastAsia="宋体" w:cs="宋体"/>
          <w:color w:val="000000"/>
        </w:rPr>
        <w:t>引发了民众攻占巴士底狱</w:t>
      </w:r>
    </w:p>
    <w:p w14:paraId="26A1BD4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推动了启蒙运动的产生</w:t>
      </w:r>
      <w:r>
        <w:rPr>
          <w:color w:val="000000"/>
        </w:rPr>
        <w:tab/>
      </w:r>
      <w:r>
        <w:rPr>
          <w:color w:val="000000"/>
        </w:rPr>
        <w:t xml:space="preserve">D. </w:t>
      </w:r>
      <w:r>
        <w:rPr>
          <w:rFonts w:ascii="宋体" w:hAnsi="宋体" w:eastAsia="宋体" w:cs="宋体"/>
          <w:color w:val="000000"/>
        </w:rPr>
        <w:t>冲击了封建君主专制统治</w:t>
      </w:r>
    </w:p>
    <w:p w14:paraId="5892B92D">
      <w:pPr>
        <w:spacing w:line="360" w:lineRule="auto"/>
        <w:textAlignment w:val="center"/>
        <w:rPr>
          <w:color w:val="000000"/>
        </w:rPr>
      </w:pPr>
      <w:r>
        <w:rPr>
          <w:color w:val="2E75B6"/>
        </w:rPr>
        <w:t>【答案】</w:t>
      </w:r>
      <w:r>
        <w:rPr>
          <w:color w:val="000000"/>
        </w:rPr>
        <w:t>D</w:t>
      </w:r>
    </w:p>
    <w:p w14:paraId="51CE8757">
      <w:pPr>
        <w:spacing w:line="360" w:lineRule="auto"/>
        <w:textAlignment w:val="center"/>
        <w:rPr>
          <w:color w:val="000000"/>
        </w:rPr>
      </w:pPr>
      <w:r>
        <w:rPr>
          <w:color w:val="2E75B6"/>
        </w:rPr>
        <w:t>【解析】</w:t>
      </w:r>
    </w:p>
    <w:p w14:paraId="7F7F0B90">
      <w:pPr>
        <w:spacing w:line="360" w:lineRule="auto"/>
        <w:jc w:val="left"/>
        <w:textAlignment w:val="center"/>
        <w:rPr>
          <w:color w:val="000000"/>
        </w:rPr>
      </w:pPr>
      <w:r>
        <w:rPr>
          <w:color w:val="000000"/>
        </w:rPr>
        <w:t>【详解】</w:t>
      </w:r>
      <w:r>
        <w:rPr>
          <w:rFonts w:ascii="宋体" w:hAnsi="宋体" w:eastAsia="宋体" w:cs="宋体"/>
          <w:color w:val="000000"/>
        </w:rPr>
        <w:t>据本题题干的设问词，可知这是影响题。据本题时间信息可知准确时空是：近代欧洲。根据材料结合所学可知，伏尔泰通过文学化的历史叙事（如 “铁面人” 逸闻），将抽象的专制批判转化为具象的故事，降低了民众理解的门槛，使启蒙思想更易渗透到社会认知中。这种“借古讽今”的手法，本质上是通过塑造“专制权力的恐怖想象”，动摇民众对君主专制的认同，D项正确；出版行业的发展是启蒙思想传播的客观条件，但材料强调的是书籍内容对民众观念的影响，而非出版业本身的兴起，排除A项；民众攻占巴士底狱发生于1789年法国大革命爆发时，而伏尔泰的著作出版于18世纪中期，时间跨度较大，且“铁面人”传闻并未直接导致这一事件，排除B项；启蒙运动兴起于17世纪末，伏尔泰是启蒙运动的中期代表人物，其作品是启蒙思想的体现，而不是“推动产生”的源头，时间不符，排除C项。故选D项。</w:t>
      </w:r>
    </w:p>
    <w:p w14:paraId="632D9383">
      <w:pPr>
        <w:spacing w:line="360" w:lineRule="auto"/>
        <w:jc w:val="left"/>
        <w:textAlignment w:val="center"/>
        <w:rPr>
          <w:color w:val="000000"/>
        </w:rPr>
      </w:pPr>
      <w:r>
        <w:rPr>
          <w:color w:val="000000"/>
        </w:rPr>
        <w:t xml:space="preserve">13. </w:t>
      </w:r>
      <w:r>
        <w:rPr>
          <w:rFonts w:ascii="宋体" w:hAnsi="宋体" w:eastAsia="宋体" w:cs="宋体"/>
          <w:color w:val="000000"/>
        </w:rPr>
        <w:t>19世纪七八十年代，印度人经营的棉纺织工厂由61家增至156家。民众希望进一步开拓国货市场。1896年，加尔各答举办了国货博览会。1906年，提拉克向人民呼吁：“你们的未来掌握在自己手中……从明天起你们就自由了。”这表明印度（   ）</w:t>
      </w:r>
    </w:p>
    <w:p w14:paraId="6721FFC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传统棉纺织业得到迅速发展</w:t>
      </w:r>
      <w:r>
        <w:rPr>
          <w:color w:val="000000"/>
        </w:rPr>
        <w:tab/>
      </w:r>
      <w:r>
        <w:rPr>
          <w:color w:val="000000"/>
        </w:rPr>
        <w:t xml:space="preserve">B. </w:t>
      </w:r>
      <w:r>
        <w:rPr>
          <w:rFonts w:ascii="宋体" w:hAnsi="宋体" w:eastAsia="宋体" w:cs="宋体"/>
          <w:color w:val="000000"/>
        </w:rPr>
        <w:t>民族解放运动取得初步胜利</w:t>
      </w:r>
    </w:p>
    <w:p w14:paraId="0825E8E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民族资产阶级获得广泛支持</w:t>
      </w:r>
      <w:r>
        <w:rPr>
          <w:color w:val="000000"/>
        </w:rPr>
        <w:tab/>
      </w:r>
      <w:r>
        <w:rPr>
          <w:color w:val="000000"/>
        </w:rPr>
        <w:t xml:space="preserve">D. </w:t>
      </w:r>
      <w:r>
        <w:rPr>
          <w:rFonts w:ascii="宋体" w:hAnsi="宋体" w:eastAsia="宋体" w:cs="宋体"/>
          <w:color w:val="000000"/>
        </w:rPr>
        <w:t>经济发展推动民族意识增强</w:t>
      </w:r>
    </w:p>
    <w:p w14:paraId="54F6B168">
      <w:pPr>
        <w:spacing w:line="360" w:lineRule="auto"/>
        <w:textAlignment w:val="center"/>
        <w:rPr>
          <w:color w:val="000000"/>
        </w:rPr>
      </w:pPr>
      <w:r>
        <w:rPr>
          <w:color w:val="2E75B6"/>
        </w:rPr>
        <w:t>【答案】</w:t>
      </w:r>
      <w:r>
        <w:rPr>
          <w:color w:val="000000"/>
        </w:rPr>
        <w:t>D</w:t>
      </w:r>
    </w:p>
    <w:p w14:paraId="640D19AA">
      <w:pPr>
        <w:spacing w:line="360" w:lineRule="auto"/>
        <w:textAlignment w:val="center"/>
        <w:rPr>
          <w:color w:val="000000"/>
        </w:rPr>
      </w:pPr>
      <w:r>
        <w:rPr>
          <w:color w:val="2E75B6"/>
        </w:rPr>
        <w:t>【解析】</w:t>
      </w:r>
    </w:p>
    <w:p w14:paraId="12E39E79">
      <w:pPr>
        <w:spacing w:line="360" w:lineRule="auto"/>
        <w:jc w:val="left"/>
        <w:textAlignment w:val="center"/>
        <w:rPr>
          <w:color w:val="000000"/>
        </w:rPr>
      </w:pPr>
      <w:r>
        <w:rPr>
          <w:color w:val="000000"/>
        </w:rPr>
        <w:t>【详解】</w:t>
      </w:r>
      <w:r>
        <w:rPr>
          <w:rFonts w:ascii="宋体" w:hAnsi="宋体" w:eastAsia="宋体" w:cs="宋体"/>
          <w:color w:val="000000"/>
        </w:rPr>
        <w:t>据本题题干的设问词，可知这是本质题。据本题时间信息可知准确时空是：19世纪后期到20世纪初的印度。根据材料结合所学可知，19世纪后期印度民族棉纺织业的发展（工厂数量增加），体现了民族资产阶级力量壮大，推动了国货市场开拓（如国货博览会）； 提拉克的民族主义号召体现了民众对民族经济的认同与民族意识觉醒，D项正确；材料中“印度人经营的棉纺织工厂”属于近代机器工业，而不是传统手工棉纺织业。传统手工业在殖民经济冲击下已逐渐衰落，排除A项；1906年提拉克的呼吁属于民族解放运动的兴起阶段，而非“取得初步胜利”。印度民族解放运动在20世纪中期才逐步走向胜利，排除B项；材料仅提及“民众希望进一步开拓国货市场”和提拉克的呼吁，未体现民族资产阶级与民众的互动或“广泛支持”，排除C项。故选D项。</w:t>
      </w:r>
    </w:p>
    <w:p w14:paraId="0E1FD6AA">
      <w:pPr>
        <w:spacing w:line="360" w:lineRule="auto"/>
        <w:jc w:val="left"/>
        <w:textAlignment w:val="center"/>
        <w:rPr>
          <w:color w:val="000000"/>
        </w:rPr>
      </w:pPr>
      <w:r>
        <w:rPr>
          <w:color w:val="000000"/>
        </w:rPr>
        <w:t xml:space="preserve">14. </w:t>
      </w:r>
      <w:r>
        <w:rPr>
          <w:rFonts w:ascii="宋体" w:hAnsi="宋体" w:eastAsia="宋体" w:cs="宋体"/>
          <w:color w:val="000000"/>
        </w:rPr>
        <w:t>T-34坦克曾是苏联的主战坦克，其总设计师科什金力主采用倾斜式前装甲板，使得防护性能大为提高。1940年2月，他带病与团队将样车开到莫斯科参加测试，坦克获批量产。他却因坚持工作导致病情加重而去世。由此可知，科什金的研发活动（   ）</w:t>
      </w:r>
    </w:p>
    <w:p w14:paraId="4090E39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得益于国家灵活的管理体制</w:t>
      </w:r>
      <w:r>
        <w:rPr>
          <w:color w:val="000000"/>
        </w:rPr>
        <w:tab/>
      </w:r>
      <w:r>
        <w:rPr>
          <w:color w:val="000000"/>
        </w:rPr>
        <w:t xml:space="preserve">B. </w:t>
      </w:r>
      <w:r>
        <w:rPr>
          <w:rFonts w:ascii="宋体" w:hAnsi="宋体" w:eastAsia="宋体" w:cs="宋体"/>
          <w:color w:val="000000"/>
        </w:rPr>
        <w:t>彰显了苏联世界第一的国力</w:t>
      </w:r>
    </w:p>
    <w:p w14:paraId="58A45CF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体现了科技人员的奉献精神</w:t>
      </w:r>
      <w:r>
        <w:rPr>
          <w:color w:val="000000"/>
        </w:rPr>
        <w:tab/>
      </w:r>
      <w:r>
        <w:rPr>
          <w:color w:val="000000"/>
        </w:rPr>
        <w:t xml:space="preserve">D. </w:t>
      </w:r>
      <w:r>
        <w:rPr>
          <w:rFonts w:ascii="宋体" w:hAnsi="宋体" w:eastAsia="宋体" w:cs="宋体"/>
          <w:color w:val="000000"/>
        </w:rPr>
        <w:t>改变了国际关系的整体走向</w:t>
      </w:r>
    </w:p>
    <w:p w14:paraId="0D777AF8">
      <w:pPr>
        <w:spacing w:line="360" w:lineRule="auto"/>
        <w:textAlignment w:val="center"/>
        <w:rPr>
          <w:color w:val="000000"/>
        </w:rPr>
      </w:pPr>
      <w:r>
        <w:rPr>
          <w:color w:val="2E75B6"/>
        </w:rPr>
        <w:t>【答案】</w:t>
      </w:r>
      <w:r>
        <w:rPr>
          <w:color w:val="000000"/>
        </w:rPr>
        <w:t>C</w:t>
      </w:r>
    </w:p>
    <w:p w14:paraId="1ED71EBC">
      <w:pPr>
        <w:spacing w:line="360" w:lineRule="auto"/>
        <w:textAlignment w:val="center"/>
        <w:rPr>
          <w:color w:val="000000"/>
        </w:rPr>
      </w:pPr>
      <w:r>
        <w:rPr>
          <w:color w:val="2E75B6"/>
        </w:rPr>
        <w:t>【解析】</w:t>
      </w:r>
    </w:p>
    <w:p w14:paraId="63BA7631">
      <w:pPr>
        <w:spacing w:line="360" w:lineRule="auto"/>
        <w:jc w:val="left"/>
        <w:textAlignment w:val="center"/>
        <w:rPr>
          <w:color w:val="000000"/>
        </w:rPr>
      </w:pPr>
      <w:r>
        <w:rPr>
          <w:color w:val="000000"/>
        </w:rPr>
        <w:t>【详解】</w:t>
      </w:r>
      <w:r>
        <w:rPr>
          <w:rFonts w:ascii="宋体" w:hAnsi="宋体" w:eastAsia="宋体" w:cs="宋体"/>
          <w:color w:val="000000"/>
        </w:rPr>
        <w:t>据本题题干的设问词，可知这是推断题。据本题时间信息可知准确时空是：1940年的苏联。根据材料可知，科什金在研发T-34坦克过程中，带病坚持工作并最终因病情加重去世，这一事迹核心体现了科技人员为国家和事业的奉献精神，C项正确；题干未提及苏联的管理体制（如计划经济、科研管理模式等），重点描述的是科什金个人的工作态度，而非体制因素，排除A项；T-34坦克的研发仅体现苏联在军事科技领域的成就，“世界第一的国力”夸大了这一事件的影响，且题干未涉及国力对比，排除B项；T-34坦克在二战中发挥了重要作用，但“改变国际关系整体走向”属于对二战全局的影响，题干仅描述研发过程，未涉及对国际关系的直接作用，排除D项。故选C项。</w:t>
      </w:r>
    </w:p>
    <w:p w14:paraId="5EFA655E">
      <w:pPr>
        <w:spacing w:line="360" w:lineRule="auto"/>
        <w:jc w:val="left"/>
        <w:textAlignment w:val="center"/>
        <w:rPr>
          <w:color w:val="000000"/>
        </w:rPr>
      </w:pPr>
      <w:r>
        <w:rPr>
          <w:color w:val="000000"/>
        </w:rPr>
        <w:t xml:space="preserve">15. </w:t>
      </w:r>
      <w:r>
        <w:rPr>
          <w:rFonts w:ascii="宋体" w:hAnsi="宋体" w:eastAsia="宋体" w:cs="宋体"/>
          <w:color w:val="000000"/>
        </w:rPr>
        <w:t>20世纪50年代，美国出版</w:t>
      </w:r>
      <w:r>
        <w:rPr>
          <w:rFonts w:ascii="宋体" w:hAnsi="宋体" w:eastAsia="宋体" w:cs="宋体"/>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《兔子婚礼》讲述了白兔和黑兔相爱的童话故事。该书传递出“爱不分肤色”的理念，却在1958年遭到南方阿拉巴马州“白人公民委员会”的强烈抗议，被禁止发行。这说明美国（   ）</w:t>
      </w:r>
    </w:p>
    <w:p w14:paraId="4B94C00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违背了尊重人权的原则</w:t>
      </w:r>
      <w:r>
        <w:rPr>
          <w:color w:val="000000"/>
        </w:rPr>
        <w:tab/>
      </w:r>
      <w:r>
        <w:rPr>
          <w:color w:val="000000"/>
        </w:rPr>
        <w:t xml:space="preserve">B. </w:t>
      </w:r>
      <w:r>
        <w:rPr>
          <w:rFonts w:ascii="宋体" w:hAnsi="宋体" w:eastAsia="宋体" w:cs="宋体"/>
          <w:color w:val="000000"/>
        </w:rPr>
        <w:t>南方仍部分保留奴隶制</w:t>
      </w:r>
    </w:p>
    <w:p w14:paraId="2CD8244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动物保护主义思想盛行</w:t>
      </w:r>
      <w:r>
        <w:rPr>
          <w:color w:val="000000"/>
        </w:rPr>
        <w:tab/>
      </w:r>
      <w:r>
        <w:rPr>
          <w:color w:val="000000"/>
        </w:rPr>
        <w:t xml:space="preserve">D. </w:t>
      </w:r>
      <w:r>
        <w:rPr>
          <w:rFonts w:ascii="宋体" w:hAnsi="宋体" w:eastAsia="宋体" w:cs="宋体"/>
          <w:color w:val="000000"/>
        </w:rPr>
        <w:t>文学领域恪守陈旧观念</w:t>
      </w:r>
    </w:p>
    <w:p w14:paraId="74E4D46B">
      <w:pPr>
        <w:spacing w:line="360" w:lineRule="auto"/>
        <w:textAlignment w:val="center"/>
        <w:rPr>
          <w:color w:val="000000"/>
        </w:rPr>
      </w:pPr>
      <w:r>
        <w:rPr>
          <w:color w:val="2E75B6"/>
        </w:rPr>
        <w:t>【答案】</w:t>
      </w:r>
      <w:r>
        <w:rPr>
          <w:color w:val="000000"/>
        </w:rPr>
        <w:t>A</w:t>
      </w:r>
    </w:p>
    <w:p w14:paraId="1D7ABB51">
      <w:pPr>
        <w:spacing w:line="360" w:lineRule="auto"/>
        <w:textAlignment w:val="center"/>
        <w:rPr>
          <w:color w:val="000000"/>
        </w:rPr>
      </w:pPr>
      <w:r>
        <w:rPr>
          <w:color w:val="2E75B6"/>
        </w:rPr>
        <w:t>【解析】</w:t>
      </w:r>
    </w:p>
    <w:p w14:paraId="563BC6B6">
      <w:pPr>
        <w:spacing w:line="360" w:lineRule="auto"/>
        <w:jc w:val="left"/>
        <w:textAlignment w:val="center"/>
        <w:rPr>
          <w:color w:val="000000"/>
        </w:rPr>
      </w:pPr>
      <w:r>
        <w:rPr>
          <w:color w:val="000000"/>
        </w:rPr>
        <w:t>【详解】</w:t>
      </w:r>
      <w:r>
        <w:rPr>
          <w:rFonts w:ascii="宋体" w:hAnsi="宋体" w:eastAsia="宋体" w:cs="宋体"/>
          <w:color w:val="000000"/>
        </w:rPr>
        <w:t>据本题题干的设问词，可知这是本质题。据本题时间信息可知准确时空是：20世纪50年代的美国。题干中《兔子婚礼》因宣扬种族平等被南方白人团体抗议并禁售，说明当时美国南方仍存在严重的种族歧视现象，禁止该书体现了对平等权利的压制，违背人权原则，A项正确；奴隶制早在19世纪已废除，南方此时实行的是种族隔离而非奴隶制。排除B项；题干核心是借动物故事隐喻种族平等，而非动物保护，排除C项；该书被禁的根本原因是内容触及种族敏感问题，而不是文学领域的观念保守；且南方势力的干预体现了社会现实中的种族歧视，而不是文学界自身的问题，排除D项。故选A项。</w:t>
      </w:r>
    </w:p>
    <w:p w14:paraId="6D9A781E">
      <w:pPr>
        <w:spacing w:line="360" w:lineRule="auto"/>
        <w:jc w:val="left"/>
        <w:textAlignment w:val="center"/>
        <w:rPr>
          <w:color w:val="000000"/>
        </w:rPr>
      </w:pPr>
      <w:r>
        <w:rPr>
          <w:rFonts w:ascii="宋体" w:hAnsi="宋体" w:eastAsia="宋体" w:cs="宋体"/>
          <w:b/>
          <w:color w:val="000000"/>
          <w:sz w:val="24"/>
        </w:rPr>
        <w:t>二、非选择题：共4题，共55分。</w:t>
      </w:r>
    </w:p>
    <w:p w14:paraId="2724B55E">
      <w:pPr>
        <w:spacing w:line="360" w:lineRule="auto"/>
        <w:jc w:val="left"/>
        <w:textAlignment w:val="center"/>
        <w:rPr>
          <w:color w:val="000000"/>
        </w:rPr>
      </w:pPr>
      <w:r>
        <w:rPr>
          <w:color w:val="000000"/>
        </w:rPr>
        <w:t xml:space="preserve">16. </w:t>
      </w:r>
      <w:r>
        <w:rPr>
          <w:rFonts w:ascii="宋体" w:hAnsi="宋体" w:eastAsia="宋体" w:cs="宋体"/>
          <w:color w:val="000000"/>
        </w:rPr>
        <w:t>阅读材料，完成下列要求。</w:t>
      </w:r>
    </w:p>
    <w:p w14:paraId="54336B25">
      <w:pPr>
        <w:spacing w:line="360" w:lineRule="auto"/>
        <w:ind w:firstLine="450"/>
        <w:jc w:val="left"/>
        <w:textAlignment w:val="center"/>
        <w:rPr>
          <w:color w:val="000000"/>
        </w:rPr>
      </w:pPr>
      <w:r>
        <w:rPr>
          <w:rFonts w:ascii="楷体" w:hAnsi="楷体" w:eastAsia="楷体" w:cs="楷体"/>
          <w:color w:val="000000"/>
        </w:rPr>
        <w:t>材料一  蔡襄是北宋著名政治家。他任福州知府时，修复五塘等水利设施，“以溉民田，民以为利”。他知泉州时，晋江县东南有龟湖塘，环塘而居的有林、黄、苏、郑四姓，天旱时常因用水纠纷引起械斗。蔡襄为此制定《龟湖塘规》，规定由四姓分管堤岸。据《晋江县志》记载，自蔡襄制定塘规后至明朝五百年间，粮食增产常二三倍于他乡。乡人称他为“近郭水利之最大者”。</w:t>
      </w:r>
    </w:p>
    <w:p w14:paraId="0AF47121">
      <w:pPr>
        <w:spacing w:line="360" w:lineRule="auto"/>
        <w:jc w:val="right"/>
        <w:textAlignment w:val="center"/>
        <w:rPr>
          <w:color w:val="000000"/>
        </w:rPr>
      </w:pPr>
      <w:r>
        <w:rPr>
          <w:rFonts w:ascii="楷体" w:hAnsi="楷体" w:eastAsia="楷体" w:cs="楷体"/>
          <w:color w:val="000000"/>
        </w:rPr>
        <w:t>——摘编自蔡金发主编《蔡襄及其家世》等</w:t>
      </w:r>
    </w:p>
    <w:p w14:paraId="79F01275">
      <w:pPr>
        <w:spacing w:line="360" w:lineRule="auto"/>
        <w:ind w:firstLine="450"/>
        <w:jc w:val="left"/>
        <w:textAlignment w:val="center"/>
        <w:rPr>
          <w:color w:val="000000"/>
        </w:rPr>
      </w:pPr>
      <w:r>
        <w:rPr>
          <w:rFonts w:ascii="楷体" w:hAnsi="楷体" w:eastAsia="楷体" w:cs="楷体"/>
          <w:color w:val="000000"/>
        </w:rPr>
        <w:t>材料二  道光年间，林则徐主政江苏十余载，以治水为要务，足迹遍及全省各地。苏州府、松江府境内的江河淤塞成患，林则徐主持疏浚娄江、白茆河，首创“海口筑坝设闸”之法，外御海潮倒灌，内泄洪涝入海。他主张“以工代赈”，征民夫浚河，既解民饥馑又治水患。林则徐带人在丹阳上下练湖之间挑挖引河，确保漕运畅通。百姓感念“林公过处，水患化甘霖”。</w:t>
      </w:r>
    </w:p>
    <w:p w14:paraId="0EA08212">
      <w:pPr>
        <w:spacing w:line="360" w:lineRule="auto"/>
        <w:jc w:val="right"/>
        <w:textAlignment w:val="center"/>
        <w:rPr>
          <w:color w:val="000000"/>
        </w:rPr>
      </w:pPr>
      <w:r>
        <w:rPr>
          <w:rFonts w:ascii="楷体" w:hAnsi="楷体" w:eastAsia="楷体" w:cs="楷体"/>
          <w:color w:val="000000"/>
        </w:rPr>
        <w:t>——摘编自杨国桢《林则徐传》等</w:t>
      </w:r>
    </w:p>
    <w:p w14:paraId="6600EF3E">
      <w:pPr>
        <w:spacing w:line="360" w:lineRule="auto"/>
        <w:ind w:firstLine="450"/>
        <w:jc w:val="left"/>
        <w:textAlignment w:val="center"/>
        <w:rPr>
          <w:color w:val="000000"/>
        </w:rPr>
      </w:pPr>
      <w:r>
        <w:rPr>
          <w:rFonts w:ascii="楷体" w:hAnsi="楷体" w:eastAsia="楷体" w:cs="楷体"/>
          <w:color w:val="000000"/>
        </w:rPr>
        <w:t>材料三  广东雷州半岛，由于缺乏蓄水工程，雨季常常泛滥，旱季土地龟裂。为解决群众困难，在党的领导下，湛江地方政府决定修建水库和运河。从</w:t>
      </w:r>
      <w:r>
        <w:rPr>
          <w:rFonts w:ascii="Times New Roman" w:hAnsi="Times New Roman" w:eastAsia="Times New Roman" w:cs="Times New Roman"/>
          <w:color w:val="000000"/>
        </w:rPr>
        <w:t>1958</w:t>
      </w:r>
      <w:r>
        <w:rPr>
          <w:rFonts w:ascii="楷体" w:hAnsi="楷体" w:eastAsia="楷体" w:cs="楷体"/>
          <w:color w:val="000000"/>
        </w:rPr>
        <w:t>年起，湛江先后动员</w:t>
      </w:r>
      <w:r>
        <w:rPr>
          <w:rFonts w:ascii="Times New Roman" w:hAnsi="Times New Roman" w:eastAsia="Times New Roman" w:cs="Times New Roman"/>
          <w:color w:val="000000"/>
        </w:rPr>
        <w:t>30</w:t>
      </w:r>
      <w:r>
        <w:rPr>
          <w:rFonts w:ascii="楷体" w:hAnsi="楷体" w:eastAsia="楷体" w:cs="楷体"/>
          <w:color w:val="000000"/>
        </w:rPr>
        <w:t>万人，</w:t>
      </w:r>
      <w:r>
        <w:rPr>
          <w:rFonts w:ascii="Times New Roman" w:hAnsi="Times New Roman" w:eastAsia="Times New Roman" w:cs="Times New Roman"/>
          <w:color w:val="000000"/>
        </w:rPr>
        <w:t>90</w:t>
      </w:r>
      <w:r>
        <w:rPr>
          <w:rFonts w:ascii="楷体" w:hAnsi="楷体" w:eastAsia="楷体" w:cs="楷体"/>
          <w:color w:val="000000"/>
        </w:rPr>
        <w:t>%是</w:t>
      </w:r>
      <w:r>
        <w:rPr>
          <w:rFonts w:ascii="Times New Roman" w:hAnsi="Times New Roman" w:eastAsia="Times New Roman" w:cs="Times New Roman"/>
          <w:color w:val="000000"/>
        </w:rPr>
        <w:t>35</w:t>
      </w:r>
      <w:r>
        <w:rPr>
          <w:rFonts w:ascii="楷体" w:hAnsi="楷体" w:eastAsia="楷体" w:cs="楷体"/>
          <w:color w:val="000000"/>
        </w:rPr>
        <w:t>岁以下的青年。施工中除使用少量现代机械外，技术人员还自制空中运土车、牵引车等，大大提高了工作效率。他们建成了鹤地水库，开凿了贯穿雷州半岛的“青年运河”，结束了十年九旱的局面。</w:t>
      </w:r>
    </w:p>
    <w:p w14:paraId="19AEE9A9">
      <w:pPr>
        <w:spacing w:line="360" w:lineRule="auto"/>
        <w:jc w:val="right"/>
        <w:textAlignment w:val="center"/>
        <w:rPr>
          <w:color w:val="000000"/>
        </w:rPr>
      </w:pPr>
      <w:r>
        <w:rPr>
          <w:rFonts w:ascii="楷体" w:hAnsi="楷体" w:eastAsia="楷体" w:cs="楷体"/>
          <w:color w:val="000000"/>
        </w:rPr>
        <w:t>——摘编自黄圣《湛江雷州青年运河志》等</w:t>
      </w:r>
    </w:p>
    <w:p w14:paraId="34016C63">
      <w:pPr>
        <w:spacing w:line="360" w:lineRule="auto"/>
        <w:jc w:val="left"/>
        <w:textAlignment w:val="center"/>
        <w:rPr>
          <w:color w:val="000000"/>
        </w:rPr>
      </w:pPr>
      <w:r>
        <w:rPr>
          <w:color w:val="000000"/>
        </w:rPr>
        <w:t>（1）</w:t>
      </w:r>
      <w:r>
        <w:rPr>
          <w:rFonts w:ascii="宋体" w:hAnsi="宋体" w:eastAsia="宋体" w:cs="宋体"/>
          <w:color w:val="000000"/>
        </w:rPr>
        <w:t>根据材料一、二，分别概括蔡襄和林则徐治水的举措。</w:t>
      </w:r>
    </w:p>
    <w:p w14:paraId="103AE01F">
      <w:pPr>
        <w:spacing w:line="360" w:lineRule="auto"/>
        <w:jc w:val="left"/>
        <w:textAlignment w:val="center"/>
        <w:rPr>
          <w:color w:val="000000"/>
        </w:rPr>
      </w:pPr>
      <w:r>
        <w:rPr>
          <w:color w:val="000000"/>
        </w:rPr>
        <w:t>（2）</w:t>
      </w:r>
      <w:r>
        <w:rPr>
          <w:rFonts w:ascii="宋体" w:hAnsi="宋体" w:eastAsia="宋体" w:cs="宋体"/>
          <w:color w:val="000000"/>
        </w:rPr>
        <w:t>根据材料三，概括指出湛江治水的特点。</w:t>
      </w:r>
    </w:p>
    <w:p w14:paraId="06BDB96B">
      <w:pPr>
        <w:spacing w:line="360" w:lineRule="auto"/>
        <w:jc w:val="left"/>
        <w:textAlignment w:val="center"/>
        <w:rPr>
          <w:color w:val="000000"/>
        </w:rPr>
      </w:pPr>
      <w:r>
        <w:rPr>
          <w:color w:val="000000"/>
        </w:rPr>
        <w:t>（3）</w:t>
      </w:r>
      <w:r>
        <w:rPr>
          <w:rFonts w:ascii="宋体" w:hAnsi="宋体" w:eastAsia="宋体" w:cs="宋体"/>
          <w:color w:val="000000"/>
        </w:rPr>
        <w:t>根据材料一，二、三并结合所学知识，归纳古今治水的共同经验。</w:t>
      </w:r>
    </w:p>
    <w:p w14:paraId="6C33A080">
      <w:pPr>
        <w:spacing w:line="360" w:lineRule="auto"/>
        <w:textAlignment w:val="center"/>
        <w:rPr>
          <w:color w:val="000000"/>
        </w:rPr>
      </w:pPr>
      <w:r>
        <w:rPr>
          <w:color w:val="2E75B6"/>
        </w:rPr>
        <w:t>【答案】</w:t>
      </w:r>
      <w:r>
        <w:rPr>
          <w:color w:val="000000"/>
        </w:rPr>
        <w:t>（1）蔡襄治水的举措：修复水利设施；制定用水规约；保障长期效益。林则徐治水的举措：疏浚河道防洪涝；创新工程技术；推行</w:t>
      </w:r>
      <w:r>
        <w:rPr>
          <w:rFonts w:ascii="宋体" w:hAnsi="宋体" w:eastAsia="宋体" w:cs="宋体"/>
          <w:color w:val="000000"/>
        </w:rPr>
        <w:t>“</w:t>
      </w:r>
      <w:r>
        <w:rPr>
          <w:color w:val="000000"/>
        </w:rPr>
        <w:t>以工代赈</w:t>
      </w:r>
      <w:r>
        <w:rPr>
          <w:rFonts w:ascii="宋体" w:hAnsi="宋体" w:eastAsia="宋体" w:cs="宋体"/>
          <w:color w:val="000000"/>
        </w:rPr>
        <w:t>”</w:t>
      </w:r>
      <w:r>
        <w:rPr>
          <w:color w:val="000000"/>
        </w:rPr>
        <w:t xml:space="preserve">；保障漕运畅通。    </w:t>
      </w:r>
    </w:p>
    <w:p w14:paraId="42F1E6ED">
      <w:pPr>
        <w:spacing w:line="360" w:lineRule="auto"/>
        <w:textAlignment w:val="center"/>
        <w:rPr>
          <w:color w:val="000000"/>
        </w:rPr>
      </w:pPr>
      <w:r>
        <w:rPr>
          <w:color w:val="000000"/>
        </w:rPr>
        <w:t xml:space="preserve">（2）特点：政府主导与党的领导相统一；依靠人民群众的力量；技术自力更生；工程综合性强；成效显著。    </w:t>
      </w:r>
    </w:p>
    <w:p w14:paraId="3C485A6B">
      <w:pPr>
        <w:spacing w:line="360" w:lineRule="auto"/>
        <w:textAlignment w:val="center"/>
        <w:rPr>
          <w:color w:val="000000"/>
        </w:rPr>
      </w:pPr>
      <w:r>
        <w:rPr>
          <w:color w:val="000000"/>
        </w:rPr>
        <w:t>（3）经验：工程修复与新建并重，注重技术创新；规范制度与科学管理；以民为本并整合社会力量；长效治理并注重综合效益。</w:t>
      </w:r>
    </w:p>
    <w:p w14:paraId="0C1E916C">
      <w:pPr>
        <w:spacing w:line="360" w:lineRule="auto"/>
        <w:textAlignment w:val="center"/>
        <w:rPr>
          <w:color w:val="000000"/>
        </w:rPr>
      </w:pPr>
      <w:r>
        <w:rPr>
          <w:color w:val="2E75B6"/>
        </w:rPr>
        <w:t>【解析】</w:t>
      </w:r>
    </w:p>
    <w:p w14:paraId="52C91323">
      <w:pPr>
        <w:spacing w:line="360" w:lineRule="auto"/>
        <w:textAlignment w:val="center"/>
        <w:rPr>
          <w:color w:val="000000"/>
        </w:rPr>
      </w:pPr>
      <w:r>
        <w:rPr>
          <w:color w:val="000000"/>
        </w:rPr>
        <w:t>【小问1详解】</w:t>
      </w:r>
    </w:p>
    <w:p w14:paraId="3D3BBAE2">
      <w:pPr>
        <w:spacing w:line="360" w:lineRule="auto"/>
        <w:jc w:val="left"/>
        <w:textAlignment w:val="center"/>
        <w:rPr>
          <w:color w:val="000000"/>
        </w:rPr>
      </w:pPr>
      <w:r>
        <w:rPr>
          <w:color w:val="000000"/>
        </w:rPr>
        <w:t>本题是特点题，时空是北宋和晚清（中国）。蔡襄治水的举措：根据材料</w:t>
      </w:r>
      <w:r>
        <w:rPr>
          <w:rFonts w:ascii="宋体" w:hAnsi="宋体" w:eastAsia="宋体" w:cs="宋体"/>
          <w:color w:val="000000"/>
        </w:rPr>
        <w:t>“</w:t>
      </w:r>
      <w:r>
        <w:rPr>
          <w:color w:val="000000"/>
        </w:rPr>
        <w:t>修复五塘等水利设施</w:t>
      </w:r>
      <w:r>
        <w:rPr>
          <w:rFonts w:ascii="宋体" w:hAnsi="宋体" w:eastAsia="宋体" w:cs="宋体"/>
          <w:color w:val="000000"/>
        </w:rPr>
        <w:t>”</w:t>
      </w:r>
      <w:r>
        <w:rPr>
          <w:color w:val="000000"/>
        </w:rPr>
        <w:t>可知，修复水利设施；根据材料</w:t>
      </w:r>
      <w:r>
        <w:rPr>
          <w:rFonts w:ascii="宋体" w:hAnsi="宋体" w:eastAsia="宋体" w:cs="宋体"/>
          <w:color w:val="000000"/>
        </w:rPr>
        <w:t>“</w:t>
      </w:r>
      <w:r>
        <w:rPr>
          <w:color w:val="000000"/>
        </w:rPr>
        <w:t>蔡襄为此制定《龟湖塘规》</w:t>
      </w:r>
      <w:r>
        <w:rPr>
          <w:rFonts w:ascii="宋体" w:hAnsi="宋体" w:eastAsia="宋体" w:cs="宋体"/>
          <w:color w:val="000000"/>
        </w:rPr>
        <w:t>”</w:t>
      </w:r>
      <w:r>
        <w:rPr>
          <w:color w:val="000000"/>
        </w:rPr>
        <w:t>可知，制定用水规约；根据材料</w:t>
      </w:r>
      <w:r>
        <w:rPr>
          <w:rFonts w:ascii="宋体" w:hAnsi="宋体" w:eastAsia="宋体" w:cs="宋体"/>
          <w:color w:val="000000"/>
        </w:rPr>
        <w:t>“</w:t>
      </w:r>
      <w:r>
        <w:rPr>
          <w:color w:val="000000"/>
        </w:rPr>
        <w:t>自蔡襄制定塘规后至明朝五百年间，粮食增产常二三倍于他乡</w:t>
      </w:r>
      <w:r>
        <w:rPr>
          <w:rFonts w:ascii="宋体" w:hAnsi="宋体" w:eastAsia="宋体" w:cs="宋体"/>
          <w:color w:val="000000"/>
        </w:rPr>
        <w:t>”</w:t>
      </w:r>
      <w:r>
        <w:rPr>
          <w:color w:val="000000"/>
        </w:rPr>
        <w:t>可知，保障长期效益。林则徐治水的举措：根据材料</w:t>
      </w:r>
      <w:r>
        <w:rPr>
          <w:rFonts w:ascii="宋体" w:hAnsi="宋体" w:eastAsia="宋体" w:cs="宋体"/>
          <w:color w:val="000000"/>
        </w:rPr>
        <w:t>“</w:t>
      </w:r>
      <w:r>
        <w:rPr>
          <w:color w:val="000000"/>
        </w:rPr>
        <w:t>林则徐主持疏浚娄江、白茆河</w:t>
      </w:r>
      <w:r>
        <w:rPr>
          <w:rFonts w:ascii="宋体" w:hAnsi="宋体" w:eastAsia="宋体" w:cs="宋体"/>
          <w:color w:val="000000"/>
        </w:rPr>
        <w:t>”</w:t>
      </w:r>
      <w:r>
        <w:rPr>
          <w:color w:val="000000"/>
        </w:rPr>
        <w:t>可知，疏浚河道防洪涝；根据材料</w:t>
      </w:r>
      <w:r>
        <w:rPr>
          <w:rFonts w:ascii="宋体" w:hAnsi="宋体" w:eastAsia="宋体" w:cs="宋体"/>
          <w:color w:val="000000"/>
        </w:rPr>
        <w:t>“</w:t>
      </w:r>
      <w:r>
        <w:rPr>
          <w:color w:val="000000"/>
        </w:rPr>
        <w:t>首创</w:t>
      </w:r>
      <w:r>
        <w:rPr>
          <w:rFonts w:ascii="宋体" w:hAnsi="宋体" w:eastAsia="宋体" w:cs="宋体"/>
          <w:color w:val="000000"/>
        </w:rPr>
        <w:t>‘</w:t>
      </w:r>
      <w:r>
        <w:rPr>
          <w:color w:val="000000"/>
        </w:rPr>
        <w:t>海口筑坝设闸</w:t>
      </w:r>
      <w:r>
        <w:rPr>
          <w:rFonts w:ascii="宋体" w:hAnsi="宋体" w:eastAsia="宋体" w:cs="宋体"/>
          <w:color w:val="000000"/>
        </w:rPr>
        <w:t>’</w:t>
      </w:r>
      <w:r>
        <w:rPr>
          <w:color w:val="000000"/>
        </w:rPr>
        <w:t>之法</w:t>
      </w:r>
      <w:r>
        <w:rPr>
          <w:rFonts w:ascii="宋体" w:hAnsi="宋体" w:eastAsia="宋体" w:cs="宋体"/>
          <w:color w:val="000000"/>
        </w:rPr>
        <w:t>”</w:t>
      </w:r>
      <w:r>
        <w:rPr>
          <w:color w:val="000000"/>
        </w:rPr>
        <w:t>可知，创新工程技术；根据材料</w:t>
      </w:r>
      <w:r>
        <w:rPr>
          <w:rFonts w:ascii="宋体" w:hAnsi="宋体" w:eastAsia="宋体" w:cs="宋体"/>
          <w:color w:val="000000"/>
        </w:rPr>
        <w:t>“</w:t>
      </w:r>
      <w:r>
        <w:rPr>
          <w:color w:val="000000"/>
        </w:rPr>
        <w:t>他主张</w:t>
      </w:r>
      <w:r>
        <w:rPr>
          <w:rFonts w:ascii="宋体" w:hAnsi="宋体" w:eastAsia="宋体" w:cs="宋体"/>
          <w:color w:val="000000"/>
        </w:rPr>
        <w:t>‘</w:t>
      </w:r>
      <w:r>
        <w:rPr>
          <w:color w:val="000000"/>
        </w:rPr>
        <w:t>以工代赈</w:t>
      </w:r>
      <w:r>
        <w:rPr>
          <w:rFonts w:ascii="宋体" w:hAnsi="宋体" w:eastAsia="宋体" w:cs="宋体"/>
          <w:color w:val="000000"/>
        </w:rPr>
        <w:t>’</w:t>
      </w:r>
      <w:r>
        <w:rPr>
          <w:color w:val="000000"/>
        </w:rPr>
        <w:t>，</w:t>
      </w:r>
      <w:r>
        <w:rPr>
          <w:rFonts w:ascii="宋体" w:hAnsi="宋体" w:eastAsia="宋体" w:cs="宋体"/>
          <w:color w:val="000000"/>
        </w:rPr>
        <w:t>”</w:t>
      </w:r>
      <w:r>
        <w:rPr>
          <w:color w:val="000000"/>
        </w:rPr>
        <w:t>可知，推行</w:t>
      </w:r>
      <w:r>
        <w:rPr>
          <w:rFonts w:ascii="宋体" w:hAnsi="宋体" w:eastAsia="宋体" w:cs="宋体"/>
          <w:color w:val="000000"/>
        </w:rPr>
        <w:t>“</w:t>
      </w:r>
      <w:r>
        <w:rPr>
          <w:color w:val="000000"/>
        </w:rPr>
        <w:t>以工代赈</w:t>
      </w:r>
      <w:r>
        <w:rPr>
          <w:rFonts w:ascii="宋体" w:hAnsi="宋体" w:eastAsia="宋体" w:cs="宋体"/>
          <w:color w:val="000000"/>
        </w:rPr>
        <w:t>”</w:t>
      </w:r>
      <w:r>
        <w:rPr>
          <w:color w:val="000000"/>
        </w:rPr>
        <w:t>；根据材料</w:t>
      </w:r>
      <w:r>
        <w:rPr>
          <w:rFonts w:ascii="宋体" w:hAnsi="宋体" w:eastAsia="宋体" w:cs="宋体"/>
          <w:color w:val="000000"/>
        </w:rPr>
        <w:t>“</w:t>
      </w:r>
      <w:r>
        <w:rPr>
          <w:color w:val="000000"/>
        </w:rPr>
        <w:t>林则徐带人在丹阳上下练湖之间挑挖引河，确保漕运畅通</w:t>
      </w:r>
      <w:r>
        <w:rPr>
          <w:rFonts w:ascii="宋体" w:hAnsi="宋体" w:eastAsia="宋体" w:cs="宋体"/>
          <w:color w:val="000000"/>
        </w:rPr>
        <w:t>”</w:t>
      </w:r>
      <w:r>
        <w:rPr>
          <w:color w:val="000000"/>
        </w:rPr>
        <w:t>可知，保障漕运畅通。</w:t>
      </w:r>
    </w:p>
    <w:p w14:paraId="59CAF4BC">
      <w:pPr>
        <w:spacing w:line="360" w:lineRule="auto"/>
        <w:jc w:val="left"/>
        <w:textAlignment w:val="center"/>
        <w:rPr>
          <w:color w:val="000000"/>
        </w:rPr>
      </w:pPr>
      <w:r>
        <w:rPr>
          <w:color w:val="000000"/>
        </w:rPr>
        <w:t>【小问2详解】</w:t>
      </w:r>
    </w:p>
    <w:p w14:paraId="7E49E36D">
      <w:pPr>
        <w:spacing w:line="360" w:lineRule="auto"/>
        <w:jc w:val="left"/>
        <w:textAlignment w:val="center"/>
        <w:rPr>
          <w:color w:val="000000"/>
        </w:rPr>
      </w:pPr>
      <w:r>
        <w:rPr>
          <w:color w:val="000000"/>
        </w:rPr>
        <w:t>本题是特点题，时空是现代中国。特点：根据材料</w:t>
      </w:r>
      <w:r>
        <w:rPr>
          <w:rFonts w:ascii="宋体" w:hAnsi="宋体" w:eastAsia="宋体" w:cs="宋体"/>
          <w:color w:val="000000"/>
        </w:rPr>
        <w:t>“</w:t>
      </w:r>
      <w:r>
        <w:rPr>
          <w:color w:val="000000"/>
        </w:rPr>
        <w:t>在党的领导下，湛江地方政府决定修建水库和运河。</w:t>
      </w:r>
      <w:r>
        <w:rPr>
          <w:rFonts w:ascii="宋体" w:hAnsi="宋体" w:eastAsia="宋体" w:cs="宋体"/>
          <w:color w:val="000000"/>
        </w:rPr>
        <w:t>”</w:t>
      </w:r>
      <w:r>
        <w:rPr>
          <w:color w:val="000000"/>
        </w:rPr>
        <w:t>可知，政府主导与党的领导相统一；根据材料</w:t>
      </w:r>
      <w:r>
        <w:rPr>
          <w:rFonts w:ascii="宋体" w:hAnsi="宋体" w:eastAsia="宋体" w:cs="宋体"/>
          <w:color w:val="000000"/>
        </w:rPr>
        <w:t>“</w:t>
      </w:r>
      <w:r>
        <w:rPr>
          <w:color w:val="000000"/>
        </w:rPr>
        <w:t>1958年起，湛江先后动员30万人，90%是35岁以下的青年</w:t>
      </w:r>
      <w:r>
        <w:rPr>
          <w:rFonts w:ascii="宋体" w:hAnsi="宋体" w:eastAsia="宋体" w:cs="宋体"/>
          <w:color w:val="000000"/>
        </w:rPr>
        <w:t>”</w:t>
      </w:r>
      <w:r>
        <w:rPr>
          <w:color w:val="000000"/>
        </w:rPr>
        <w:t>可知，依靠人民群众的力量；根据材料</w:t>
      </w:r>
      <w:r>
        <w:rPr>
          <w:rFonts w:ascii="宋体" w:hAnsi="宋体" w:eastAsia="宋体" w:cs="宋体"/>
          <w:color w:val="000000"/>
        </w:rPr>
        <w:t>“</w:t>
      </w:r>
      <w:r>
        <w:rPr>
          <w:color w:val="000000"/>
        </w:rPr>
        <w:t>施工中除使用少量现代机械外，技术人员还自制空中运土车、牵引车等</w:t>
      </w:r>
      <w:r>
        <w:rPr>
          <w:rFonts w:ascii="宋体" w:hAnsi="宋体" w:eastAsia="宋体" w:cs="宋体"/>
          <w:color w:val="000000"/>
        </w:rPr>
        <w:t>”</w:t>
      </w:r>
      <w:r>
        <w:rPr>
          <w:color w:val="000000"/>
        </w:rPr>
        <w:t>可知，技术自力更生；根据材料</w:t>
      </w:r>
      <w:r>
        <w:rPr>
          <w:rFonts w:ascii="宋体" w:hAnsi="宋体" w:eastAsia="宋体" w:cs="宋体"/>
          <w:color w:val="000000"/>
        </w:rPr>
        <w:t>“</w:t>
      </w:r>
      <w:r>
        <w:rPr>
          <w:color w:val="000000"/>
        </w:rPr>
        <w:t>他们建成了鹤地水库，开凿了贯穿雷州半岛的</w:t>
      </w:r>
      <w:r>
        <w:rPr>
          <w:rFonts w:ascii="宋体" w:hAnsi="宋体" w:eastAsia="宋体" w:cs="宋体"/>
          <w:color w:val="000000"/>
        </w:rPr>
        <w:t>‘</w:t>
      </w:r>
      <w:r>
        <w:rPr>
          <w:color w:val="000000"/>
        </w:rPr>
        <w:t>青年运河</w:t>
      </w:r>
      <w:r>
        <w:rPr>
          <w:rFonts w:ascii="宋体" w:hAnsi="宋体" w:eastAsia="宋体" w:cs="宋体"/>
          <w:color w:val="000000"/>
        </w:rPr>
        <w:t>’</w:t>
      </w:r>
      <w:r>
        <w:rPr>
          <w:color w:val="000000"/>
        </w:rPr>
        <w:t>，</w:t>
      </w:r>
      <w:r>
        <w:rPr>
          <w:rFonts w:ascii="宋体" w:hAnsi="宋体" w:eastAsia="宋体" w:cs="宋体"/>
          <w:color w:val="000000"/>
        </w:rPr>
        <w:t>”</w:t>
      </w:r>
      <w:r>
        <w:rPr>
          <w:color w:val="000000"/>
        </w:rPr>
        <w:t>可知，工程综合性强；根据材料</w:t>
      </w:r>
      <w:r>
        <w:rPr>
          <w:rFonts w:ascii="宋体" w:hAnsi="宋体" w:eastAsia="宋体" w:cs="宋体"/>
          <w:color w:val="000000"/>
        </w:rPr>
        <w:t>“</w:t>
      </w:r>
      <w:r>
        <w:rPr>
          <w:color w:val="000000"/>
        </w:rPr>
        <w:t>他们建成了鹤地水库，开凿了贯穿雷州半岛的</w:t>
      </w:r>
      <w:r>
        <w:rPr>
          <w:rFonts w:ascii="宋体" w:hAnsi="宋体" w:eastAsia="宋体" w:cs="宋体"/>
          <w:color w:val="000000"/>
        </w:rPr>
        <w:t>‘</w:t>
      </w:r>
      <w:r>
        <w:rPr>
          <w:color w:val="000000"/>
        </w:rPr>
        <w:t>青年运河</w:t>
      </w:r>
      <w:r>
        <w:rPr>
          <w:rFonts w:ascii="宋体" w:hAnsi="宋体" w:eastAsia="宋体" w:cs="宋体"/>
          <w:color w:val="000000"/>
        </w:rPr>
        <w:t>’</w:t>
      </w:r>
      <w:r>
        <w:rPr>
          <w:color w:val="000000"/>
        </w:rPr>
        <w:t>，结束了十年九旱的局面。</w:t>
      </w:r>
      <w:r>
        <w:rPr>
          <w:rFonts w:ascii="宋体" w:hAnsi="宋体" w:eastAsia="宋体" w:cs="宋体"/>
          <w:color w:val="000000"/>
        </w:rPr>
        <w:t>”</w:t>
      </w:r>
      <w:r>
        <w:rPr>
          <w:color w:val="000000"/>
        </w:rPr>
        <w:t>可知，成效显著。</w:t>
      </w:r>
    </w:p>
    <w:p w14:paraId="365BE976">
      <w:pPr>
        <w:spacing w:line="360" w:lineRule="auto"/>
        <w:jc w:val="left"/>
        <w:textAlignment w:val="center"/>
        <w:rPr>
          <w:color w:val="000000"/>
        </w:rPr>
      </w:pPr>
      <w:r>
        <w:rPr>
          <w:color w:val="000000"/>
        </w:rPr>
        <w:t>【小问3详解】</w:t>
      </w:r>
    </w:p>
    <w:p w14:paraId="2F8054EA">
      <w:pPr>
        <w:spacing w:line="360" w:lineRule="auto"/>
        <w:jc w:val="left"/>
        <w:textAlignment w:val="center"/>
        <w:rPr>
          <w:color w:val="000000"/>
        </w:rPr>
      </w:pPr>
      <w:r>
        <w:rPr>
          <w:color w:val="000000"/>
        </w:rPr>
        <w:t>本题是认识题，时空是古近现代</w:t>
      </w:r>
      <w:r>
        <w:rPr>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Pr>
          <w:color w:val="000000"/>
        </w:rPr>
        <w:t>中国。经验：根据材料</w:t>
      </w:r>
      <w:r>
        <w:rPr>
          <w:rFonts w:ascii="宋体" w:hAnsi="宋体" w:eastAsia="宋体" w:cs="宋体"/>
          <w:color w:val="000000"/>
        </w:rPr>
        <w:t>“</w:t>
      </w:r>
      <w:r>
        <w:rPr>
          <w:color w:val="000000"/>
        </w:rPr>
        <w:t>修复五塘等水利设施</w:t>
      </w:r>
      <w:r>
        <w:rPr>
          <w:rFonts w:ascii="宋体" w:hAnsi="宋体" w:eastAsia="宋体" w:cs="宋体"/>
          <w:color w:val="000000"/>
        </w:rPr>
        <w:t>”“</w:t>
      </w:r>
      <w:r>
        <w:rPr>
          <w:color w:val="000000"/>
        </w:rPr>
        <w:t>首创</w:t>
      </w:r>
      <w:r>
        <w:rPr>
          <w:rFonts w:ascii="宋体" w:hAnsi="宋体" w:eastAsia="宋体" w:cs="宋体"/>
          <w:color w:val="000000"/>
        </w:rPr>
        <w:t>‘</w:t>
      </w:r>
      <w:r>
        <w:rPr>
          <w:color w:val="000000"/>
        </w:rPr>
        <w:t>海口筑坝设闸</w:t>
      </w:r>
      <w:r>
        <w:rPr>
          <w:rFonts w:ascii="宋体" w:hAnsi="宋体" w:eastAsia="宋体" w:cs="宋体"/>
          <w:color w:val="000000"/>
        </w:rPr>
        <w:t>’</w:t>
      </w:r>
      <w:r>
        <w:rPr>
          <w:color w:val="000000"/>
        </w:rPr>
        <w:t>之法</w:t>
      </w:r>
      <w:r>
        <w:rPr>
          <w:rFonts w:ascii="宋体" w:hAnsi="宋体" w:eastAsia="宋体" w:cs="宋体"/>
          <w:color w:val="000000"/>
        </w:rPr>
        <w:t>”</w:t>
      </w:r>
      <w:r>
        <w:rPr>
          <w:color w:val="000000"/>
        </w:rPr>
        <w:t>可知，工程修复与新建并重，注重技术创新；根据材料</w:t>
      </w:r>
      <w:r>
        <w:rPr>
          <w:rFonts w:ascii="宋体" w:hAnsi="宋体" w:eastAsia="宋体" w:cs="宋体"/>
          <w:color w:val="000000"/>
        </w:rPr>
        <w:t>“</w:t>
      </w:r>
      <w:r>
        <w:rPr>
          <w:color w:val="000000"/>
        </w:rPr>
        <w:t>蔡襄为此制定《龟湖塘规》</w:t>
      </w:r>
      <w:r>
        <w:rPr>
          <w:rFonts w:ascii="宋体" w:hAnsi="宋体" w:eastAsia="宋体" w:cs="宋体"/>
          <w:color w:val="000000"/>
        </w:rPr>
        <w:t>”“</w:t>
      </w:r>
      <w:r>
        <w:rPr>
          <w:color w:val="000000"/>
        </w:rPr>
        <w:t>林则徐主持疏浚娄江、白茆河</w:t>
      </w:r>
      <w:r>
        <w:rPr>
          <w:rFonts w:ascii="宋体" w:hAnsi="宋体" w:eastAsia="宋体" w:cs="宋体"/>
          <w:color w:val="000000"/>
        </w:rPr>
        <w:t>”“</w:t>
      </w:r>
      <w:r>
        <w:rPr>
          <w:color w:val="000000"/>
        </w:rPr>
        <w:t>外</w:t>
      </w:r>
      <w:r>
        <w:rPr>
          <w:rFonts w:ascii="宋体" w:hAnsi="宋体" w:eastAsia="宋体" w:cs="宋体"/>
          <w:color w:val="000000"/>
        </w:rPr>
        <w:t>御海潮倒灌，内泄洪涝入海”“既解民饥馑又治水患”可知，规范制度与科学管理；根据材料“他主张‘以工代赈’，”“</w:t>
      </w:r>
      <w:r>
        <w:rPr>
          <w:color w:val="000000"/>
        </w:rPr>
        <w:t>1958年起，湛江先后动员30万人，90%是35岁以下的青年</w:t>
      </w:r>
      <w:r>
        <w:rPr>
          <w:rFonts w:ascii="宋体" w:hAnsi="宋体" w:eastAsia="宋体" w:cs="宋体"/>
          <w:color w:val="000000"/>
        </w:rPr>
        <w:t>”</w:t>
      </w:r>
      <w:r>
        <w:rPr>
          <w:color w:val="000000"/>
        </w:rPr>
        <w:t>可知，以民为本并整合社会力量；根据材料</w:t>
      </w:r>
      <w:r>
        <w:rPr>
          <w:rFonts w:ascii="宋体" w:hAnsi="宋体" w:eastAsia="宋体" w:cs="宋体"/>
          <w:color w:val="000000"/>
        </w:rPr>
        <w:t>“</w:t>
      </w:r>
      <w:r>
        <w:rPr>
          <w:color w:val="000000"/>
        </w:rPr>
        <w:t>自蔡襄制定塘规后至明朝五百年间，粮食增产常</w:t>
      </w:r>
      <w:r>
        <w:rPr>
          <w:rFonts w:ascii="宋体" w:hAnsi="宋体" w:eastAsia="宋体" w:cs="宋体"/>
          <w:color w:val="000000"/>
        </w:rPr>
        <w:t>二三倍于他乡”“外御海潮倒灌，内泄洪涝入海”“他们建成了鹤地水库，开凿了贯穿雷州半岛的‘青年运</w:t>
      </w:r>
      <w:r>
        <w:rPr>
          <w:color w:val="000000"/>
        </w:rPr>
        <w:t>河</w:t>
      </w:r>
      <w:r>
        <w:rPr>
          <w:rFonts w:ascii="宋体" w:hAnsi="宋体" w:eastAsia="宋体" w:cs="宋体"/>
          <w:color w:val="000000"/>
        </w:rPr>
        <w:t>’，”</w:t>
      </w:r>
      <w:r>
        <w:rPr>
          <w:color w:val="000000"/>
        </w:rPr>
        <w:t>可知，长效治理并注重综合效益。</w:t>
      </w:r>
    </w:p>
    <w:p w14:paraId="0A6ACF57">
      <w:pPr>
        <w:spacing w:line="360" w:lineRule="auto"/>
        <w:jc w:val="left"/>
        <w:textAlignment w:val="center"/>
        <w:rPr>
          <w:color w:val="000000"/>
        </w:rPr>
      </w:pPr>
      <w:r>
        <w:rPr>
          <w:color w:val="000000"/>
        </w:rPr>
        <w:t xml:space="preserve">17. </w:t>
      </w:r>
      <w:r>
        <w:rPr>
          <w:rFonts w:ascii="宋体" w:hAnsi="宋体" w:eastAsia="宋体" w:cs="宋体"/>
          <w:color w:val="000000"/>
        </w:rPr>
        <w:t>阅读材料，完成下列要求。</w:t>
      </w:r>
    </w:p>
    <w:p w14:paraId="4854283F">
      <w:pPr>
        <w:spacing w:line="360" w:lineRule="auto"/>
        <w:ind w:firstLine="450"/>
        <w:jc w:val="left"/>
        <w:textAlignment w:val="center"/>
        <w:rPr>
          <w:color w:val="000000"/>
        </w:rPr>
      </w:pPr>
      <w:r>
        <w:rPr>
          <w:rFonts w:ascii="楷体" w:hAnsi="楷体" w:eastAsia="楷体" w:cs="楷体"/>
          <w:color w:val="000000"/>
        </w:rPr>
        <w:t>材料  《尚书·禹贡》中“禹别九州”蕴含着“中国一统”的理想建构。唐朝杜佑的《通典·州郡》“以九州为纲”延续了《禹贡》九州的认知。两宋以前，“九州”的中心区域在河洛地区。从元朝开始，南北混一，各民族进一步交往交流交融，突破了《禹贡》九州范围的认知，幽燕地区成为新的中心区域，到清朝前中期中国实现了空前的大一统。</w:t>
      </w:r>
    </w:p>
    <w:p w14:paraId="34F765E3">
      <w:pPr>
        <w:spacing w:line="360" w:lineRule="auto"/>
        <w:jc w:val="right"/>
        <w:textAlignment w:val="center"/>
        <w:rPr>
          <w:color w:val="000000"/>
        </w:rPr>
      </w:pPr>
      <w:r>
        <w:rPr>
          <w:rFonts w:ascii="楷体" w:hAnsi="楷体" w:eastAsia="楷体" w:cs="楷体"/>
          <w:color w:val="000000"/>
        </w:rPr>
        <w:t>——摘编自李治安《元明清“华夷一统”到“中华一统”的话语转换》等</w:t>
      </w:r>
    </w:p>
    <w:p w14:paraId="2F4EFCFB">
      <w:pPr>
        <w:spacing w:line="360" w:lineRule="auto"/>
        <w:jc w:val="left"/>
        <w:textAlignment w:val="center"/>
        <w:rPr>
          <w:color w:val="000000"/>
        </w:rPr>
      </w:pPr>
      <w:r>
        <w:rPr>
          <w:color w:val="000000"/>
        </w:rPr>
        <w:drawing>
          <wp:inline distT="0" distB="0" distL="114300" distR="114300">
            <wp:extent cx="4324350" cy="18573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4324350" cy="1857375"/>
                    </a:xfrm>
                    <a:prstGeom prst="rect">
                      <a:avLst/>
                    </a:prstGeom>
                  </pic:spPr>
                </pic:pic>
              </a:graphicData>
            </a:graphic>
          </wp:inline>
        </w:drawing>
      </w:r>
    </w:p>
    <w:p w14:paraId="26D464CF">
      <w:pPr>
        <w:spacing w:line="360" w:lineRule="auto"/>
        <w:jc w:val="left"/>
        <w:textAlignment w:val="center"/>
        <w:rPr>
          <w:color w:val="000000"/>
        </w:rPr>
      </w:pPr>
      <w:r>
        <w:rPr>
          <w:rFonts w:ascii="宋体" w:hAnsi="宋体" w:eastAsia="宋体" w:cs="宋体"/>
          <w:color w:val="000000"/>
        </w:rPr>
        <w:t>根据材料，用斜线“//////”分别在答题卡上的图1、图2中标示出当时“九州”的中心区域；（要求：每图限标一处，范围大小适中）结合中国古代史知识，就“九州”的认知写一篇历史短文。（要求：论题明确、史论结合、逻辑严谨、表述成文）</w:t>
      </w:r>
    </w:p>
    <w:p w14:paraId="175C4B3F">
      <w:pPr>
        <w:spacing w:line="360" w:lineRule="auto"/>
        <w:textAlignment w:val="center"/>
        <w:rPr>
          <w:color w:val="000000"/>
        </w:rPr>
      </w:pPr>
      <w:r>
        <w:rPr>
          <w:color w:val="2E75B6"/>
        </w:rPr>
        <w:t>【答案】</w:t>
      </w:r>
      <w:r>
        <w:rPr>
          <w:color w:val="000000"/>
        </w:rPr>
        <w:drawing>
          <wp:inline distT="0" distB="0" distL="114300" distR="114300">
            <wp:extent cx="4029075" cy="19431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4029075" cy="1943100"/>
                    </a:xfrm>
                    <a:prstGeom prst="rect">
                      <a:avLst/>
                    </a:prstGeom>
                  </pic:spPr>
                </pic:pic>
              </a:graphicData>
            </a:graphic>
          </wp:inline>
        </w:drawing>
      </w:r>
    </w:p>
    <w:p w14:paraId="11402F2B">
      <w:pPr>
        <w:spacing w:line="360" w:lineRule="auto"/>
        <w:jc w:val="left"/>
        <w:textAlignment w:val="center"/>
        <w:rPr>
          <w:color w:val="000000"/>
        </w:rPr>
      </w:pPr>
      <w:r>
        <w:rPr>
          <w:rFonts w:ascii="宋体" w:hAnsi="宋体" w:eastAsia="宋体" w:cs="宋体"/>
          <w:color w:val="000000"/>
        </w:rPr>
        <w:t>“九州”</w:t>
      </w:r>
      <w:r>
        <w:rPr>
          <w:rFonts w:ascii="Times New Roman" w:hAnsi="Times New Roman" w:eastAsia="Times New Roman" w:cs="Times New Roman"/>
          <w:color w:val="000000"/>
        </w:rPr>
        <w:t xml:space="preserve"> </w:t>
      </w:r>
      <w:r>
        <w:rPr>
          <w:rFonts w:ascii="宋体" w:hAnsi="宋体" w:eastAsia="宋体" w:cs="宋体"/>
          <w:color w:val="000000"/>
        </w:rPr>
        <w:t>认知的演变，深刻折射出中国统一多民族国家的发展轨迹，承载着“中国一统”的理想与实践。</w:t>
      </w:r>
    </w:p>
    <w:p w14:paraId="132D982C">
      <w:pPr>
        <w:spacing w:line="360" w:lineRule="auto"/>
        <w:jc w:val="left"/>
        <w:textAlignment w:val="center"/>
        <w:rPr>
          <w:color w:val="000000"/>
        </w:rPr>
      </w:pPr>
      <w:r>
        <w:rPr>
          <w:rFonts w:ascii="Times New Roman" w:hAnsi="Times New Roman" w:eastAsia="Times New Roman" w:cs="Times New Roman"/>
          <w:color w:val="000000"/>
        </w:rPr>
        <w:t xml:space="preserve"> </w:t>
      </w:r>
      <w:r>
        <w:rPr>
          <w:rFonts w:ascii="宋体" w:hAnsi="宋体" w:eastAsia="宋体" w:cs="宋体"/>
          <w:color w:val="000000"/>
        </w:rPr>
        <w:t>先秦时期，《尚书・禹贡》提出“禹别九州”，虽带有理想建构色彩，却蕴含着早期华夏族群对“天下一统”的憧憬，成为后世“中国一统”观念的思想源头。此时，“九州”</w:t>
      </w:r>
      <w:r>
        <w:rPr>
          <w:rFonts w:ascii="Times New Roman" w:hAnsi="Times New Roman" w:eastAsia="Times New Roman" w:cs="Times New Roman"/>
          <w:color w:val="000000"/>
        </w:rPr>
        <w:t xml:space="preserve"> </w:t>
      </w:r>
      <w:r>
        <w:rPr>
          <w:rFonts w:ascii="宋体" w:hAnsi="宋体" w:eastAsia="宋体" w:cs="宋体"/>
          <w:color w:val="000000"/>
        </w:rPr>
        <w:t>作为一种地理与政治想象，凝聚着华夏先民对统一秩序的追求，为中国统一多民族国家的雏形奠定文化基础。两宋以前，“九州”中心区域长期稳定于河洛地区。这一时期，中原地区是政治、经济、文化核心，华夏文明在此高度积淀。从秦汉大一统帝国的确立，到隋唐盛世的延续，河洛地区凭借优越的地理位置、发达的农耕经济与深厚的文化底蕴，成为“九州”认知的中心，反映出中原王朝在政治、文化上的主导地位，也彰显着华夏文明的向心力与凝聚力。元朝实现南北混一，各民族进一步交往交流交融，“九州”中心区域转移至幽燕地区。元朝疆域辽阔，突破此前地理与民族界限，幽燕地区（今北京）成为政治中心，契合多民族国家统治需求。这一转变，不仅是地理中心的位移，更是统一多民族国家发展的重要标志：政治中心的选择兼顾南北、辐射全国，体现出对多元一体格局的适应与巩固。此后，明清延续大一统局面，“九州”认知随国家版图拓展、民族融合深化而不断丰富，“中华一统”的理念愈发坚实。</w:t>
      </w:r>
      <w:r>
        <w:rPr>
          <w:rFonts w:ascii="Times New Roman" w:hAnsi="Times New Roman" w:eastAsia="Times New Roman" w:cs="Times New Roman"/>
          <w:color w:val="000000"/>
        </w:rPr>
        <w:t xml:space="preserve"> </w:t>
      </w:r>
      <w:r>
        <w:rPr>
          <w:rFonts w:ascii="宋体" w:hAnsi="宋体" w:eastAsia="宋体" w:cs="宋体"/>
          <w:color w:val="000000"/>
        </w:rPr>
        <w:t>从“禹别九州”的理想建构，到不同历史时期中心区域的变迁，“九州”认知始终与中国统一多民族国家的发展同频共振。它见证了华夏文明从多元起源到一体凝聚的过程，也诠释着“中国一统”从思想理念到政治实践的历史跨越，成为理解中国统一多民族国家形成与发展的独特文化符号。</w:t>
      </w:r>
    </w:p>
    <w:p w14:paraId="20A9E89F">
      <w:pPr>
        <w:spacing w:line="360" w:lineRule="auto"/>
        <w:textAlignment w:val="center"/>
        <w:rPr>
          <w:color w:val="000000"/>
        </w:rPr>
      </w:pPr>
      <w:r>
        <w:rPr>
          <w:color w:val="2E75B6"/>
        </w:rPr>
        <w:t>【解析】</w:t>
      </w:r>
    </w:p>
    <w:p w14:paraId="18039448">
      <w:pPr>
        <w:spacing w:line="360" w:lineRule="auto"/>
        <w:jc w:val="left"/>
        <w:textAlignment w:val="center"/>
        <w:rPr>
          <w:color w:val="000000"/>
        </w:rPr>
      </w:pPr>
      <w:r>
        <w:rPr>
          <w:color w:val="000000"/>
        </w:rPr>
        <w:t>【详解】</w:t>
      </w:r>
      <w:r>
        <w:rPr>
          <w:rFonts w:ascii="宋体" w:hAnsi="宋体" w:eastAsia="宋体" w:cs="宋体"/>
          <w:color w:val="000000"/>
        </w:rPr>
        <w:t>本题是特点题，评论解说题，时空是古代中国。根据材料结合所学可知，图</w:t>
      </w:r>
      <w:r>
        <w:rPr>
          <w:rFonts w:ascii="Times New Roman" w:hAnsi="Times New Roman" w:eastAsia="Times New Roman" w:cs="Times New Roman"/>
          <w:color w:val="000000"/>
        </w:rPr>
        <w:t xml:space="preserve"> 1</w:t>
      </w:r>
      <w:r>
        <w:rPr>
          <w:rFonts w:ascii="宋体" w:hAnsi="宋体" w:eastAsia="宋体" w:cs="宋体"/>
          <w:color w:val="000000"/>
        </w:rPr>
        <w:t>（唐朝形势图，</w:t>
      </w:r>
      <w:r>
        <w:rPr>
          <w:rFonts w:ascii="Times New Roman" w:hAnsi="Times New Roman" w:eastAsia="Times New Roman" w:cs="Times New Roman"/>
          <w:color w:val="000000"/>
        </w:rPr>
        <w:t xml:space="preserve">699 </w:t>
      </w:r>
      <w:r>
        <w:rPr>
          <w:rFonts w:ascii="宋体" w:hAnsi="宋体" w:eastAsia="宋体" w:cs="宋体"/>
          <w:color w:val="000000"/>
        </w:rPr>
        <w:t>年）：材料提及两宋以前，唐朝属于两宋之前。因此，“九州”</w:t>
      </w:r>
      <w:r>
        <w:rPr>
          <w:rFonts w:ascii="Times New Roman" w:hAnsi="Times New Roman" w:eastAsia="Times New Roman" w:cs="Times New Roman"/>
          <w:color w:val="000000"/>
        </w:rPr>
        <w:t xml:space="preserve"> </w:t>
      </w:r>
      <w:r>
        <w:rPr>
          <w:rFonts w:ascii="宋体" w:hAnsi="宋体" w:eastAsia="宋体" w:cs="宋体"/>
          <w:color w:val="000000"/>
        </w:rPr>
        <w:t>的中心区域在河洛地区（大致今河南洛阳及周边区域</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图</w:t>
      </w:r>
      <w:r>
        <w:rPr>
          <w:rFonts w:ascii="Times New Roman" w:hAnsi="Times New Roman" w:eastAsia="Times New Roman" w:cs="Times New Roman"/>
          <w:color w:val="000000"/>
        </w:rPr>
        <w:t xml:space="preserve"> 2</w:t>
      </w:r>
      <w:r>
        <w:rPr>
          <w:rFonts w:ascii="宋体" w:hAnsi="宋体" w:eastAsia="宋体" w:cs="宋体"/>
          <w:color w:val="000000"/>
        </w:rPr>
        <w:t>（元朝形势图，</w:t>
      </w:r>
      <w:r>
        <w:rPr>
          <w:rFonts w:ascii="Times New Roman" w:hAnsi="Times New Roman" w:eastAsia="Times New Roman" w:cs="Times New Roman"/>
          <w:color w:val="000000"/>
        </w:rPr>
        <w:t xml:space="preserve">1330 </w:t>
      </w:r>
      <w:r>
        <w:rPr>
          <w:rFonts w:ascii="宋体" w:hAnsi="宋体" w:eastAsia="宋体" w:cs="宋体"/>
          <w:color w:val="000000"/>
        </w:rPr>
        <w:t>年）：材料表明从元朝开始，幽燕地区成为新的中心区域。因此，图</w:t>
      </w:r>
      <w:r>
        <w:rPr>
          <w:rFonts w:ascii="Times New Roman" w:hAnsi="Times New Roman" w:eastAsia="Times New Roman" w:cs="Times New Roman"/>
          <w:color w:val="000000"/>
        </w:rPr>
        <w:t>2</w:t>
      </w:r>
      <w:r>
        <w:rPr>
          <w:rFonts w:ascii="宋体" w:hAnsi="宋体" w:eastAsia="宋体" w:cs="宋体"/>
          <w:color w:val="000000"/>
        </w:rPr>
        <w:t>“九州”的中心区域在幽燕地区（大致今北京及周边区域</w:t>
      </w:r>
      <w:r>
        <w:rPr>
          <w:rFonts w:ascii="Times New Roman" w:hAnsi="Times New Roman" w:eastAsia="Times New Roman" w:cs="Times New Roman"/>
          <w:color w:val="000000"/>
        </w:rPr>
        <w:t xml:space="preserve"> </w:t>
      </w:r>
      <w:r>
        <w:rPr>
          <w:rFonts w:ascii="宋体" w:hAnsi="宋体" w:eastAsia="宋体" w:cs="宋体"/>
          <w:color w:val="000000"/>
        </w:rPr>
        <w:t>）。</w:t>
      </w:r>
    </w:p>
    <w:p w14:paraId="32A6E66F">
      <w:pPr>
        <w:spacing w:line="360" w:lineRule="auto"/>
        <w:jc w:val="left"/>
        <w:textAlignment w:val="center"/>
        <w:rPr>
          <w:color w:val="000000"/>
        </w:rPr>
      </w:pPr>
      <w:r>
        <w:rPr>
          <w:color w:val="000000"/>
        </w:rPr>
        <w:drawing>
          <wp:inline distT="0" distB="0" distL="114300" distR="114300">
            <wp:extent cx="3495675" cy="16859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3495675" cy="1685925"/>
                    </a:xfrm>
                    <a:prstGeom prst="rect">
                      <a:avLst/>
                    </a:prstGeom>
                  </pic:spPr>
                </pic:pic>
              </a:graphicData>
            </a:graphic>
          </wp:inline>
        </w:drawing>
      </w:r>
    </w:p>
    <w:p w14:paraId="34C732FC">
      <w:pPr>
        <w:spacing w:line="360" w:lineRule="auto"/>
        <w:jc w:val="left"/>
        <w:textAlignment w:val="center"/>
        <w:rPr>
          <w:color w:val="000000"/>
        </w:rPr>
      </w:pPr>
      <w:r>
        <w:rPr>
          <w:rFonts w:ascii="宋体" w:hAnsi="宋体" w:eastAsia="宋体" w:cs="宋体"/>
          <w:color w:val="000000"/>
        </w:rPr>
        <w:t>根据材料和第一小问可知，图</w:t>
      </w:r>
      <w:r>
        <w:rPr>
          <w:rFonts w:ascii="Times New Roman" w:hAnsi="Times New Roman" w:eastAsia="Times New Roman" w:cs="Times New Roman"/>
          <w:color w:val="000000"/>
        </w:rPr>
        <w:t>1</w:t>
      </w:r>
      <w:r>
        <w:rPr>
          <w:rFonts w:ascii="宋体" w:hAnsi="宋体" w:eastAsia="宋体" w:cs="宋体"/>
          <w:color w:val="000000"/>
        </w:rPr>
        <w:t>（元朝前）应标河洛地区（洛阳周边），图</w:t>
      </w:r>
      <w:r>
        <w:rPr>
          <w:rFonts w:ascii="Times New Roman" w:hAnsi="Times New Roman" w:eastAsia="Times New Roman" w:cs="Times New Roman"/>
          <w:color w:val="000000"/>
        </w:rPr>
        <w:t>2</w:t>
      </w:r>
      <w:r>
        <w:rPr>
          <w:rFonts w:ascii="宋体" w:hAnsi="宋体" w:eastAsia="宋体" w:cs="宋体"/>
          <w:color w:val="000000"/>
        </w:rPr>
        <w:t>（元至清）标幽燕地区（北京周边）。这个体现了中心位置的空间转移；根据材料结合所学可知，“九州”的中心位置从河洛到幽燕的中心转移，对应着“华夷一统”到“中华一统”的话语转变。这个论点可以结合三个层次展开：首先是先秦至宋的河洛中心论及其文化正统性，重点提汉唐的定都、政治和经济的发展；然后是元明清的政治重构，突出北京作为多民族统治枢纽的意义；最后升华到疆域认知扩容与民族共同体形成。特别要注意引用材料中杜佑《通典》和清朝“空前大一统”的表述；关于史实可选择两宋之前中原地区的政治、经济、文化核心地位、元朝定都幽燕地区，少数民族建立的统一多民族国家的重要意义、明清延续大一统局面等实例，文末点题时，可呼应材料中李治安“话语转换”的研究视角，强调这种地理认知变化实质是统一多民族国家形成的缩影：从“禹别九州”的理想建构，到不同历史时期中心区域的变迁，“九州”认知始终与中国统一多民族国家的发展同频共振。它见证了华夏文明从多元起源到一体凝聚的过程，也诠释着“中国一统”从思想理念到政治实践的历史跨越，成为理解中国统一多民族国家形成与发展的独特文化符号。</w:t>
      </w:r>
    </w:p>
    <w:p w14:paraId="1A4B2302">
      <w:pPr>
        <w:spacing w:line="360" w:lineRule="auto"/>
        <w:jc w:val="left"/>
        <w:textAlignment w:val="center"/>
        <w:rPr>
          <w:color w:val="000000"/>
        </w:rPr>
      </w:pPr>
      <w:r>
        <w:rPr>
          <w:color w:val="000000"/>
        </w:rPr>
        <w:t xml:space="preserve">18. </w:t>
      </w:r>
      <w:r>
        <w:rPr>
          <w:rFonts w:ascii="宋体" w:hAnsi="宋体" w:eastAsia="宋体" w:cs="宋体"/>
          <w:color w:val="000000"/>
        </w:rPr>
        <w:t>阅读材料，完成下列要求。</w:t>
      </w:r>
    </w:p>
    <w:p w14:paraId="4FED5E0E">
      <w:pPr>
        <w:spacing w:line="360" w:lineRule="auto"/>
        <w:ind w:firstLine="450"/>
        <w:jc w:val="left"/>
        <w:textAlignment w:val="center"/>
        <w:rPr>
          <w:color w:val="000000"/>
        </w:rPr>
      </w:pPr>
      <w:r>
        <w:rPr>
          <w:rFonts w:ascii="楷体" w:hAnsi="楷体" w:eastAsia="楷体" w:cs="楷体"/>
          <w:color w:val="000000"/>
        </w:rPr>
        <w:t>材料  “下江人”主要指抗日战争时期由上海、江浙等地迁移到重庆等西南大后方的移民群体。</w:t>
      </w:r>
      <w:r>
        <w:rPr>
          <w:rFonts w:ascii="Times New Roman" w:hAnsi="Times New Roman" w:eastAsia="Times New Roman" w:cs="Times New Roman"/>
          <w:color w:val="000000"/>
        </w:rPr>
        <w:t>1937</w:t>
      </w:r>
      <w:r>
        <w:rPr>
          <w:rFonts w:ascii="楷体" w:hAnsi="楷体" w:eastAsia="楷体" w:cs="楷体"/>
          <w:color w:val="000000"/>
        </w:rPr>
        <w:t>年以来，上海、江浙等地相继沦陷，大批民众向西南地区内迁。随着移民的到来，重庆的下江馆子乘时崛起，苏州、常州式的小馒头、汤包成为常见的食物。街头“市招飘展，不书南京，即书上海”“南北方言，溢洋于耳”，本地人的方言也多了些国语味道。下江人穿西装旗袍、涂口红等时髦装扮也受到追捧。重庆因下江人的迁入，在市政、交通等现代化建设方面有了较大发展，逐步形成“小上海”风格。随着本地人与下江人不断接触，他们追求婚姻自由、男女平等，共同投身于抗战和大后方建设。</w:t>
      </w:r>
    </w:p>
    <w:p w14:paraId="035874FF">
      <w:pPr>
        <w:spacing w:line="360" w:lineRule="auto"/>
        <w:jc w:val="right"/>
        <w:textAlignment w:val="center"/>
        <w:rPr>
          <w:color w:val="000000"/>
        </w:rPr>
      </w:pPr>
      <w:r>
        <w:rPr>
          <w:rFonts w:ascii="楷体" w:hAnsi="楷体" w:eastAsia="楷体" w:cs="楷体"/>
          <w:color w:val="000000"/>
        </w:rPr>
        <w:t>——摘编自《张恨水说重庆》等</w:t>
      </w:r>
    </w:p>
    <w:p w14:paraId="53DBF74D">
      <w:pPr>
        <w:spacing w:line="360" w:lineRule="auto"/>
        <w:jc w:val="left"/>
        <w:textAlignment w:val="center"/>
        <w:rPr>
          <w:color w:val="000000"/>
        </w:rPr>
      </w:pPr>
      <w:r>
        <w:rPr>
          <w:color w:val="000000"/>
        </w:rPr>
        <w:t>（1）</w:t>
      </w:r>
      <w:r>
        <w:rPr>
          <w:rFonts w:ascii="宋体" w:hAnsi="宋体" w:eastAsia="宋体" w:cs="宋体"/>
          <w:color w:val="000000"/>
        </w:rPr>
        <w:t>根据材料，指出“下江人”移民的特点。</w:t>
      </w:r>
    </w:p>
    <w:p w14:paraId="10FC097C">
      <w:pPr>
        <w:spacing w:line="360" w:lineRule="auto"/>
        <w:jc w:val="left"/>
        <w:textAlignment w:val="center"/>
        <w:rPr>
          <w:color w:val="000000"/>
        </w:rPr>
      </w:pPr>
      <w:r>
        <w:rPr>
          <w:color w:val="000000"/>
        </w:rPr>
        <w:t>（2）</w:t>
      </w:r>
      <w:r>
        <w:rPr>
          <w:rFonts w:ascii="宋体" w:hAnsi="宋体" w:eastAsia="宋体" w:cs="宋体"/>
          <w:color w:val="000000"/>
        </w:rPr>
        <w:t>根据材料并结合所学知识，说明“下江人”移民重庆的积极作用。</w:t>
      </w:r>
    </w:p>
    <w:p w14:paraId="1A388F29">
      <w:pPr>
        <w:spacing w:line="360" w:lineRule="auto"/>
        <w:textAlignment w:val="center"/>
        <w:rPr>
          <w:color w:val="000000"/>
        </w:rPr>
      </w:pPr>
      <w:r>
        <w:rPr>
          <w:color w:val="2E75B6"/>
        </w:rPr>
        <w:t>【答案】</w:t>
      </w:r>
      <w:r>
        <w:rPr>
          <w:color w:val="000000"/>
        </w:rPr>
        <w:t>（1）特点：来源地域集中；群体构成多元；文化先进性显著；迁移方式以水路</w:t>
      </w:r>
      <w:r>
        <w:rPr>
          <w:color w:val="000000"/>
          <w:position w:val="0"/>
        </w:rPr>
        <w:drawing>
          <wp:inline distT="0" distB="0" distL="114300" distR="114300">
            <wp:extent cx="158750" cy="190500"/>
            <wp:effectExtent l="0" t="0" r="1270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58750" cy="190500"/>
                    </a:xfrm>
                    <a:prstGeom prst="rect">
                      <a:avLst/>
                    </a:prstGeom>
                  </pic:spPr>
                </pic:pic>
              </a:graphicData>
            </a:graphic>
          </wp:inline>
        </w:drawing>
      </w:r>
      <w:r>
        <w:rPr>
          <w:color w:val="000000"/>
        </w:rPr>
        <w:t xml:space="preserve">主。    </w:t>
      </w:r>
    </w:p>
    <w:p w14:paraId="241660B9">
      <w:pPr>
        <w:spacing w:line="360" w:lineRule="auto"/>
        <w:textAlignment w:val="center"/>
        <w:rPr>
          <w:color w:val="000000"/>
        </w:rPr>
      </w:pPr>
      <w:r>
        <w:rPr>
          <w:color w:val="000000"/>
        </w:rPr>
        <w:t>（2）积极作用：推动了经济工业化与产业升级；促进了文化教育繁荣；革新了社会风俗与生活方式；加速了城市现代化建设；增强抗战凝聚力。</w:t>
      </w:r>
    </w:p>
    <w:p w14:paraId="120913A5">
      <w:pPr>
        <w:spacing w:line="360" w:lineRule="auto"/>
        <w:textAlignment w:val="center"/>
        <w:rPr>
          <w:color w:val="000000"/>
        </w:rPr>
      </w:pPr>
      <w:r>
        <w:rPr>
          <w:color w:val="2E75B6"/>
        </w:rPr>
        <w:t>【解析】</w:t>
      </w:r>
    </w:p>
    <w:p w14:paraId="70A17687">
      <w:pPr>
        <w:spacing w:line="360" w:lineRule="auto"/>
        <w:textAlignment w:val="center"/>
        <w:rPr>
          <w:color w:val="000000"/>
        </w:rPr>
      </w:pPr>
      <w:r>
        <w:rPr>
          <w:color w:val="000000"/>
        </w:rPr>
        <w:t>【小问1详解】</w:t>
      </w:r>
    </w:p>
    <w:p w14:paraId="68BB088C">
      <w:pPr>
        <w:spacing w:line="360" w:lineRule="auto"/>
        <w:jc w:val="left"/>
        <w:textAlignment w:val="center"/>
        <w:rPr>
          <w:color w:val="000000"/>
        </w:rPr>
      </w:pPr>
      <w:r>
        <w:rPr>
          <w:color w:val="000000"/>
        </w:rPr>
        <w:t>本题是特点题，时空是近代中国。特点：根据材料</w:t>
      </w:r>
      <w:r>
        <w:rPr>
          <w:rFonts w:ascii="宋体" w:hAnsi="宋体" w:eastAsia="宋体" w:cs="宋体"/>
          <w:color w:val="000000"/>
        </w:rPr>
        <w:t>“</w:t>
      </w:r>
      <w:r>
        <w:rPr>
          <w:color w:val="000000"/>
        </w:rPr>
        <w:t>主要指抗日战争时期由上海、江浙等地迁移到重庆等西南大后方的移民群体</w:t>
      </w:r>
      <w:r>
        <w:rPr>
          <w:rFonts w:ascii="宋体" w:hAnsi="宋体" w:eastAsia="宋体" w:cs="宋体"/>
          <w:color w:val="000000"/>
        </w:rPr>
        <w:t>”</w:t>
      </w:r>
      <w:r>
        <w:rPr>
          <w:color w:val="000000"/>
        </w:rPr>
        <w:t>可知，来源地域集中；根据材料</w:t>
      </w:r>
      <w:r>
        <w:rPr>
          <w:rFonts w:ascii="宋体" w:hAnsi="宋体" w:eastAsia="宋体" w:cs="宋体"/>
          <w:color w:val="000000"/>
        </w:rPr>
        <w:t>“</w:t>
      </w:r>
      <w:r>
        <w:rPr>
          <w:color w:val="000000"/>
        </w:rPr>
        <w:t>1937年以来，上海、江浙等地相继沦陷，大批民众向西南地区内迁</w:t>
      </w:r>
      <w:r>
        <w:rPr>
          <w:rFonts w:ascii="宋体" w:hAnsi="宋体" w:eastAsia="宋体" w:cs="宋体"/>
          <w:color w:val="000000"/>
        </w:rPr>
        <w:t>”再结合所学</w:t>
      </w:r>
      <w:r>
        <w:rPr>
          <w:color w:val="000000"/>
        </w:rPr>
        <w:t>可知，群体构成多元；根据材料</w:t>
      </w:r>
      <w:r>
        <w:rPr>
          <w:rFonts w:ascii="宋体" w:hAnsi="宋体" w:eastAsia="宋体" w:cs="宋体"/>
          <w:color w:val="000000"/>
        </w:rPr>
        <w:t>“</w:t>
      </w:r>
      <w:r>
        <w:rPr>
          <w:color w:val="000000"/>
        </w:rPr>
        <w:t>下江人穿西装旗袍、涂口红等时髦装扮也受到追捧</w:t>
      </w:r>
      <w:r>
        <w:rPr>
          <w:rFonts w:ascii="宋体" w:hAnsi="宋体" w:eastAsia="宋体" w:cs="宋体"/>
          <w:color w:val="000000"/>
        </w:rPr>
        <w:t>”“</w:t>
      </w:r>
      <w:r>
        <w:rPr>
          <w:color w:val="000000"/>
        </w:rPr>
        <w:t>重庆因下江人的迁入，在市政、交通等现代化建设方面有了较大发展</w:t>
      </w:r>
      <w:r>
        <w:rPr>
          <w:rFonts w:ascii="宋体" w:hAnsi="宋体" w:eastAsia="宋体" w:cs="宋体"/>
          <w:color w:val="000000"/>
        </w:rPr>
        <w:t>”</w:t>
      </w:r>
      <w:r>
        <w:rPr>
          <w:color w:val="000000"/>
        </w:rPr>
        <w:t>可知，文化先进性显著；根据材料</w:t>
      </w:r>
      <w:r>
        <w:rPr>
          <w:rFonts w:ascii="宋体" w:hAnsi="宋体" w:eastAsia="宋体" w:cs="宋体"/>
          <w:color w:val="000000"/>
        </w:rPr>
        <w:t>“</w:t>
      </w:r>
      <w:r>
        <w:rPr>
          <w:color w:val="000000"/>
        </w:rPr>
        <w:t>下江人</w:t>
      </w:r>
      <w:r>
        <w:rPr>
          <w:rFonts w:ascii="宋体" w:hAnsi="宋体" w:eastAsia="宋体" w:cs="宋体"/>
          <w:color w:val="000000"/>
        </w:rPr>
        <w:t>”结合所学</w:t>
      </w:r>
      <w:r>
        <w:rPr>
          <w:color w:val="000000"/>
        </w:rPr>
        <w:t>可从上海、江浙和重庆的地理位置和交通方式可知，迁移方式以水路为主。</w:t>
      </w:r>
    </w:p>
    <w:p w14:paraId="190393D7">
      <w:pPr>
        <w:spacing w:line="360" w:lineRule="auto"/>
        <w:jc w:val="left"/>
        <w:textAlignment w:val="center"/>
        <w:rPr>
          <w:color w:val="000000"/>
        </w:rPr>
      </w:pPr>
      <w:r>
        <w:rPr>
          <w:color w:val="000000"/>
        </w:rPr>
        <w:t>【小问2详解】</w:t>
      </w:r>
    </w:p>
    <w:p w14:paraId="681FD685">
      <w:pPr>
        <w:spacing w:line="360" w:lineRule="auto"/>
        <w:jc w:val="left"/>
        <w:textAlignment w:val="center"/>
        <w:rPr>
          <w:color w:val="000000"/>
        </w:rPr>
      </w:pPr>
      <w:r>
        <w:rPr>
          <w:color w:val="000000"/>
        </w:rPr>
        <w:t>本题是影响题，时空是近代中国。积极作用：根据材料</w:t>
      </w:r>
      <w:r>
        <w:rPr>
          <w:rFonts w:ascii="宋体" w:hAnsi="宋体" w:eastAsia="宋体" w:cs="宋体"/>
          <w:color w:val="000000"/>
        </w:rPr>
        <w:t>“</w:t>
      </w:r>
      <w:r>
        <w:rPr>
          <w:color w:val="000000"/>
        </w:rPr>
        <w:t>在市政、交通等现代化建设方面有了较大发展</w:t>
      </w:r>
      <w:r>
        <w:rPr>
          <w:rFonts w:ascii="宋体" w:hAnsi="宋体" w:eastAsia="宋体" w:cs="宋体"/>
          <w:color w:val="000000"/>
        </w:rPr>
        <w:t>”</w:t>
      </w:r>
      <w:r>
        <w:rPr>
          <w:color w:val="000000"/>
        </w:rPr>
        <w:t>可知，推动了经济工业化与产业升级；根据材料</w:t>
      </w:r>
      <w:r>
        <w:rPr>
          <w:rFonts w:ascii="宋体" w:hAnsi="宋体" w:eastAsia="宋体" w:cs="宋体"/>
          <w:color w:val="000000"/>
        </w:rPr>
        <w:t>“</w:t>
      </w:r>
      <w:r>
        <w:rPr>
          <w:color w:val="000000"/>
        </w:rPr>
        <w:t>随着本地人与下江人不断接触，他们追求婚姻自由、男女平等</w:t>
      </w:r>
      <w:r>
        <w:rPr>
          <w:rFonts w:ascii="宋体" w:hAnsi="宋体" w:eastAsia="宋体" w:cs="宋体"/>
          <w:color w:val="000000"/>
        </w:rPr>
        <w:t>”</w:t>
      </w:r>
      <w:r>
        <w:rPr>
          <w:color w:val="000000"/>
        </w:rPr>
        <w:t>可知，促进了文化教育繁荣；根据材料</w:t>
      </w:r>
      <w:r>
        <w:rPr>
          <w:rFonts w:ascii="宋体" w:hAnsi="宋体" w:eastAsia="宋体" w:cs="宋体"/>
          <w:color w:val="000000"/>
        </w:rPr>
        <w:t>“</w:t>
      </w:r>
      <w:r>
        <w:rPr>
          <w:color w:val="000000"/>
        </w:rPr>
        <w:t>下江人穿西装旗袍、涂口红等时髦装扮也受到追捧。重庆因下江人的迁入，在市政、交通等现代化建设方面有了较大发展，</w:t>
      </w:r>
      <w:r>
        <w:rPr>
          <w:rFonts w:ascii="宋体" w:hAnsi="宋体" w:eastAsia="宋体" w:cs="宋体"/>
          <w:color w:val="000000"/>
        </w:rPr>
        <w:t>”</w:t>
      </w:r>
      <w:r>
        <w:rPr>
          <w:color w:val="000000"/>
        </w:rPr>
        <w:t>可知，革新了社会风俗与生活方式；根据材料</w:t>
      </w:r>
      <w:r>
        <w:rPr>
          <w:rFonts w:ascii="宋体" w:hAnsi="宋体" w:eastAsia="宋体" w:cs="宋体"/>
          <w:color w:val="000000"/>
        </w:rPr>
        <w:t>“</w:t>
      </w:r>
      <w:r>
        <w:rPr>
          <w:color w:val="000000"/>
        </w:rPr>
        <w:t>在市政、交通等现代化建设方面有了较大发展</w:t>
      </w:r>
      <w:r>
        <w:rPr>
          <w:rFonts w:ascii="宋体" w:hAnsi="宋体" w:eastAsia="宋体" w:cs="宋体"/>
          <w:color w:val="000000"/>
        </w:rPr>
        <w:t>”</w:t>
      </w:r>
      <w:r>
        <w:rPr>
          <w:color w:val="000000"/>
        </w:rPr>
        <w:t>可知，加速了城市现代化建设；根据材料</w:t>
      </w:r>
      <w:r>
        <w:rPr>
          <w:rFonts w:ascii="宋体" w:hAnsi="宋体" w:eastAsia="宋体" w:cs="宋体"/>
          <w:color w:val="000000"/>
        </w:rPr>
        <w:t>“</w:t>
      </w:r>
      <w:r>
        <w:rPr>
          <w:color w:val="000000"/>
        </w:rPr>
        <w:t>共同投身于抗战和大后方建设</w:t>
      </w:r>
      <w:r>
        <w:rPr>
          <w:rFonts w:ascii="宋体" w:hAnsi="宋体" w:eastAsia="宋体" w:cs="宋体"/>
          <w:color w:val="000000"/>
        </w:rPr>
        <w:t>”</w:t>
      </w:r>
      <w:r>
        <w:rPr>
          <w:color w:val="000000"/>
        </w:rPr>
        <w:t>可知，增强抗战凝聚力。</w:t>
      </w:r>
    </w:p>
    <w:p w14:paraId="12CC8E1B">
      <w:pPr>
        <w:spacing w:line="360" w:lineRule="auto"/>
        <w:jc w:val="left"/>
        <w:textAlignment w:val="center"/>
        <w:rPr>
          <w:color w:val="000000"/>
        </w:rPr>
      </w:pPr>
    </w:p>
    <w:p w14:paraId="4595467F">
      <w:pPr>
        <w:spacing w:line="360" w:lineRule="auto"/>
        <w:jc w:val="left"/>
        <w:textAlignment w:val="center"/>
        <w:rPr>
          <w:color w:val="000000"/>
        </w:rPr>
      </w:pPr>
      <w:r>
        <w:rPr>
          <w:color w:val="000000"/>
        </w:rPr>
        <w:t xml:space="preserve">19. </w:t>
      </w:r>
      <w:r>
        <w:rPr>
          <w:rFonts w:ascii="宋体" w:hAnsi="宋体" w:eastAsia="宋体" w:cs="宋体"/>
          <w:color w:val="000000"/>
        </w:rPr>
        <w:t>柯布西耶是法国著名建筑师。1923年，他在《走向新建筑》一书中提出建筑革命</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主张，对20世纪建筑影响巨大。阅读材料，完成下列要求。</w:t>
      </w:r>
    </w:p>
    <w:p w14:paraId="50BA3E1F">
      <w:pPr>
        <w:spacing w:line="360" w:lineRule="auto"/>
        <w:ind w:firstLine="450"/>
        <w:jc w:val="left"/>
        <w:textAlignment w:val="center"/>
        <w:rPr>
          <w:color w:val="000000"/>
        </w:rPr>
      </w:pPr>
      <w:r>
        <w:rPr>
          <w:rFonts w:ascii="楷体" w:hAnsi="楷体" w:eastAsia="楷体" w:cs="楷体"/>
          <w:color w:val="000000"/>
        </w:rPr>
        <w:t>材料  现代的建筑关心住宅，为普通而平常的人关心普通而平常的住宅……在这个革新的时期，建筑的首要任务是提出对价值的修正，并重新修正住宅的组成要素……建筑的历史，在过去的许多世纪里，只在构造上和装饰上缓慢地演变，但是最近的</w:t>
      </w:r>
      <w:r>
        <w:rPr>
          <w:rFonts w:ascii="Times New Roman" w:hAnsi="Times New Roman" w:eastAsia="Times New Roman" w:cs="Times New Roman"/>
          <w:color w:val="000000"/>
        </w:rPr>
        <w:t>50</w:t>
      </w:r>
      <w:r>
        <w:rPr>
          <w:rFonts w:ascii="楷体" w:hAnsi="楷体" w:eastAsia="楷体" w:cs="楷体"/>
          <w:color w:val="000000"/>
        </w:rPr>
        <w:t>年以来，钢铁和混凝土一路高歌猛进，建造能力有了巨大提高，一些古老的建筑法则为之所抛弃。与过去相比较，我们就会发现那些“风格”对我们来说已经不复存在了，一种属于我们时代的风格已经建立起来，这就是革命。</w:t>
      </w:r>
    </w:p>
    <w:p w14:paraId="7FC9684B">
      <w:pPr>
        <w:spacing w:line="360" w:lineRule="auto"/>
        <w:jc w:val="right"/>
        <w:textAlignment w:val="center"/>
        <w:rPr>
          <w:color w:val="000000"/>
        </w:rPr>
      </w:pPr>
      <w:r>
        <w:rPr>
          <w:rFonts w:ascii="楷体" w:hAnsi="楷体" w:eastAsia="楷体" w:cs="楷体"/>
          <w:color w:val="000000"/>
        </w:rPr>
        <w:t>——（法）柯布西耶《走向新建筑》</w:t>
      </w:r>
    </w:p>
    <w:p w14:paraId="7B78FB37">
      <w:pPr>
        <w:spacing w:line="360" w:lineRule="auto"/>
        <w:jc w:val="left"/>
        <w:textAlignment w:val="center"/>
        <w:rPr>
          <w:color w:val="000000"/>
        </w:rPr>
      </w:pPr>
      <w:r>
        <w:rPr>
          <w:color w:val="000000"/>
        </w:rPr>
        <w:t>（1）</w:t>
      </w:r>
      <w:r>
        <w:rPr>
          <w:rFonts w:ascii="宋体" w:hAnsi="宋体" w:eastAsia="宋体" w:cs="宋体"/>
          <w:color w:val="000000"/>
        </w:rPr>
        <w:t>根据材料，柯布西耶建筑革命的主张是革新建筑的价值、____和____。</w:t>
      </w:r>
    </w:p>
    <w:p w14:paraId="5E301455">
      <w:pPr>
        <w:spacing w:line="360" w:lineRule="auto"/>
        <w:jc w:val="left"/>
        <w:textAlignment w:val="center"/>
        <w:rPr>
          <w:color w:val="000000"/>
        </w:rPr>
      </w:pPr>
      <w:r>
        <w:rPr>
          <w:color w:val="000000"/>
        </w:rPr>
        <w:t>（2）</w:t>
      </w:r>
      <w:r>
        <w:rPr>
          <w:rFonts w:ascii="宋体" w:hAnsi="宋体" w:eastAsia="宋体" w:cs="宋体"/>
          <w:color w:val="000000"/>
        </w:rPr>
        <w:t>根据材料并结合所学知识，说明柯布西耶提出建筑革命的历史背景。</w:t>
      </w:r>
    </w:p>
    <w:p w14:paraId="6750F358">
      <w:pPr>
        <w:spacing w:line="360" w:lineRule="auto"/>
        <w:jc w:val="left"/>
        <w:textAlignment w:val="center"/>
        <w:rPr>
          <w:color w:val="000000"/>
        </w:rPr>
      </w:pPr>
      <w:r>
        <w:rPr>
          <w:color w:val="000000"/>
        </w:rPr>
        <w:t>（3）</w:t>
      </w:r>
      <w:r>
        <w:rPr>
          <w:rFonts w:ascii="宋体" w:hAnsi="宋体" w:eastAsia="宋体" w:cs="宋体"/>
          <w:color w:val="000000"/>
        </w:rPr>
        <w:t>根据材料并结合所学知识，简析柯布西耶建筑革命主张的影响。</w:t>
      </w:r>
    </w:p>
    <w:p w14:paraId="141C13C0">
      <w:pPr>
        <w:spacing w:line="360" w:lineRule="auto"/>
        <w:textAlignment w:val="center"/>
        <w:rPr>
          <w:color w:val="000000"/>
        </w:rPr>
      </w:pPr>
      <w:r>
        <w:rPr>
          <w:color w:val="2E75B6"/>
        </w:rPr>
        <w:t>【答案】</w:t>
      </w:r>
      <w:r>
        <w:rPr>
          <w:color w:val="000000"/>
        </w:rPr>
        <w:t xml:space="preserve">（1）主张：组成要素和建筑法则。    </w:t>
      </w:r>
    </w:p>
    <w:p w14:paraId="356B988F">
      <w:pPr>
        <w:spacing w:line="360" w:lineRule="auto"/>
        <w:textAlignment w:val="center"/>
        <w:rPr>
          <w:color w:val="000000"/>
        </w:rPr>
      </w:pPr>
      <w:r>
        <w:rPr>
          <w:color w:val="000000"/>
        </w:rPr>
        <w:t xml:space="preserve">（2）背景：工业革命的深化与技术进步；城市化与社会需求剧变；思想文化领域的现代主义浪潮的发展；传统建筑不适应现代工业文明。    </w:t>
      </w:r>
    </w:p>
    <w:p w14:paraId="2D84C972">
      <w:pPr>
        <w:spacing w:line="360" w:lineRule="auto"/>
        <w:textAlignment w:val="center"/>
        <w:rPr>
          <w:color w:val="000000"/>
        </w:rPr>
      </w:pPr>
      <w:r>
        <w:rPr>
          <w:color w:val="000000"/>
        </w:rPr>
        <w:t>（3）影响：推动现代主义建筑运动； 促进建筑工业化与标准化；重构建筑美学与社会价值；引发的人们对建筑的争议与反思。</w:t>
      </w:r>
    </w:p>
    <w:p w14:paraId="1782E076">
      <w:pPr>
        <w:spacing w:line="360" w:lineRule="auto"/>
        <w:textAlignment w:val="center"/>
        <w:rPr>
          <w:color w:val="000000"/>
        </w:rPr>
      </w:pPr>
      <w:r>
        <w:rPr>
          <w:color w:val="2E75B6"/>
        </w:rPr>
        <w:t>【解析】</w:t>
      </w:r>
    </w:p>
    <w:p w14:paraId="1F059D27">
      <w:pPr>
        <w:spacing w:line="360" w:lineRule="auto"/>
        <w:textAlignment w:val="center"/>
        <w:rPr>
          <w:color w:val="000000"/>
        </w:rPr>
      </w:pPr>
      <w:r>
        <w:rPr>
          <w:color w:val="000000"/>
        </w:rPr>
        <w:t>【小问1详解】</w:t>
      </w:r>
    </w:p>
    <w:p w14:paraId="1370DB1B">
      <w:pPr>
        <w:spacing w:line="360" w:lineRule="auto"/>
        <w:jc w:val="left"/>
        <w:textAlignment w:val="center"/>
        <w:rPr>
          <w:color w:val="000000"/>
        </w:rPr>
      </w:pPr>
      <w:r>
        <w:rPr>
          <w:color w:val="000000"/>
        </w:rPr>
        <w:t>本题是特点题，时空是20世纪的法国。根据材料</w:t>
      </w:r>
      <w:r>
        <w:rPr>
          <w:rFonts w:ascii="宋体" w:hAnsi="宋体" w:eastAsia="宋体" w:cs="宋体"/>
          <w:color w:val="000000"/>
        </w:rPr>
        <w:t>“</w:t>
      </w:r>
      <w:r>
        <w:rPr>
          <w:color w:val="000000"/>
        </w:rPr>
        <w:t>重新修正住宅的组成要素</w:t>
      </w:r>
      <w:r>
        <w:rPr>
          <w:rFonts w:ascii="宋体" w:hAnsi="宋体" w:eastAsia="宋体" w:cs="宋体"/>
          <w:color w:val="000000"/>
        </w:rPr>
        <w:t>”，</w:t>
      </w:r>
      <w:r>
        <w:rPr>
          <w:color w:val="000000"/>
        </w:rPr>
        <w:t>柯布西耶建筑革命的主张是革新建筑</w:t>
      </w:r>
      <w:r>
        <w:rPr>
          <w:rFonts w:ascii="宋体" w:hAnsi="宋体" w:eastAsia="宋体" w:cs="宋体"/>
          <w:color w:val="000000"/>
        </w:rPr>
        <w:t>可知，</w:t>
      </w:r>
      <w:r>
        <w:rPr>
          <w:color w:val="000000"/>
        </w:rPr>
        <w:t>组成要素；根据材料</w:t>
      </w:r>
      <w:r>
        <w:rPr>
          <w:rFonts w:ascii="宋体" w:hAnsi="宋体" w:eastAsia="宋体" w:cs="宋体"/>
          <w:color w:val="000000"/>
        </w:rPr>
        <w:t>“</w:t>
      </w:r>
      <w:r>
        <w:rPr>
          <w:color w:val="000000"/>
        </w:rPr>
        <w:t>钢铁和混凝土一路高歌猛进，建造能力有了巨大提高，一些古老的建筑法则为之所抛弃</w:t>
      </w:r>
      <w:r>
        <w:rPr>
          <w:rFonts w:ascii="宋体" w:hAnsi="宋体" w:eastAsia="宋体" w:cs="宋体"/>
          <w:color w:val="000000"/>
        </w:rPr>
        <w:t>”可知，</w:t>
      </w:r>
      <w:r>
        <w:rPr>
          <w:color w:val="000000"/>
        </w:rPr>
        <w:t>柯布西耶建筑革命的主张是革新建筑</w:t>
      </w:r>
      <w:r>
        <w:rPr>
          <w:rFonts w:ascii="宋体" w:hAnsi="宋体" w:eastAsia="宋体" w:cs="宋体"/>
          <w:color w:val="000000"/>
        </w:rPr>
        <w:t>“</w:t>
      </w:r>
      <w:r>
        <w:rPr>
          <w:color w:val="000000"/>
        </w:rPr>
        <w:t>建筑法则</w:t>
      </w:r>
      <w:r>
        <w:rPr>
          <w:rFonts w:ascii="宋体" w:hAnsi="宋体" w:eastAsia="宋体" w:cs="宋体"/>
          <w:color w:val="000000"/>
        </w:rPr>
        <w:t>”</w:t>
      </w:r>
      <w:r>
        <w:rPr>
          <w:color w:val="000000"/>
        </w:rPr>
        <w:t>。</w:t>
      </w:r>
    </w:p>
    <w:p w14:paraId="6E23F2EB">
      <w:pPr>
        <w:spacing w:line="360" w:lineRule="auto"/>
        <w:jc w:val="left"/>
        <w:textAlignment w:val="center"/>
        <w:rPr>
          <w:color w:val="000000"/>
        </w:rPr>
      </w:pPr>
      <w:r>
        <w:rPr>
          <w:color w:val="000000"/>
        </w:rPr>
        <w:t>【小问2详解】</w:t>
      </w:r>
    </w:p>
    <w:p w14:paraId="2925CFC5">
      <w:pPr>
        <w:spacing w:line="360" w:lineRule="auto"/>
        <w:jc w:val="left"/>
        <w:textAlignment w:val="center"/>
        <w:rPr>
          <w:color w:val="000000"/>
        </w:rPr>
      </w:pPr>
      <w:r>
        <w:rPr>
          <w:color w:val="000000"/>
        </w:rPr>
        <w:t>本题是背景题，时空是20世纪的法国。背景：根据材料</w:t>
      </w:r>
      <w:r>
        <w:rPr>
          <w:rFonts w:ascii="宋体" w:hAnsi="宋体" w:eastAsia="宋体" w:cs="宋体"/>
          <w:color w:val="000000"/>
        </w:rPr>
        <w:t>“</w:t>
      </w:r>
      <w:r>
        <w:rPr>
          <w:color w:val="000000"/>
        </w:rPr>
        <w:t>1923年</w:t>
      </w:r>
      <w:r>
        <w:rPr>
          <w:rFonts w:ascii="宋体" w:hAnsi="宋体" w:eastAsia="宋体" w:cs="宋体"/>
          <w:color w:val="000000"/>
        </w:rPr>
        <w:t>”</w:t>
      </w:r>
      <w:r>
        <w:rPr>
          <w:color w:val="000000"/>
        </w:rPr>
        <w:t>再结合所学可从当时经济领域发生的重大变革、工业材料和技术变化等角度分析可知，工业革命的深化与技术进步；根据材料</w:t>
      </w:r>
      <w:r>
        <w:rPr>
          <w:rFonts w:ascii="宋体" w:hAnsi="宋体" w:eastAsia="宋体" w:cs="宋体"/>
          <w:color w:val="000000"/>
        </w:rPr>
        <w:t>“</w:t>
      </w:r>
      <w:r>
        <w:rPr>
          <w:color w:val="000000"/>
        </w:rPr>
        <w:t>为普通而平常的人关心普通而平常的住宅</w:t>
      </w:r>
      <w:r>
        <w:rPr>
          <w:rFonts w:ascii="宋体" w:hAnsi="宋体" w:eastAsia="宋体" w:cs="宋体"/>
          <w:color w:val="000000"/>
        </w:rPr>
        <w:t>”</w:t>
      </w:r>
      <w:r>
        <w:rPr>
          <w:color w:val="000000"/>
        </w:rPr>
        <w:t>再结合所学20世纪的城市化发展可知，城市化与社会需求剧变；根据材料</w:t>
      </w:r>
      <w:r>
        <w:rPr>
          <w:rFonts w:ascii="宋体" w:hAnsi="宋体" w:eastAsia="宋体" w:cs="宋体"/>
          <w:color w:val="000000"/>
        </w:rPr>
        <w:t>“</w:t>
      </w:r>
      <w:r>
        <w:rPr>
          <w:color w:val="000000"/>
        </w:rPr>
        <w:t>建筑的首要任务是提出对价值的修正，并重新修正住宅的组成要素</w:t>
      </w:r>
      <w:r>
        <w:rPr>
          <w:rFonts w:ascii="宋体" w:hAnsi="宋体" w:eastAsia="宋体" w:cs="宋体"/>
          <w:color w:val="000000"/>
        </w:rPr>
        <w:t>”</w:t>
      </w:r>
      <w:r>
        <w:rPr>
          <w:color w:val="000000"/>
        </w:rPr>
        <w:t>再结合所学可知，思想文化领域的现代主义浪潮的发展；根据材料</w:t>
      </w:r>
      <w:r>
        <w:rPr>
          <w:rFonts w:ascii="宋体" w:hAnsi="宋体" w:eastAsia="宋体" w:cs="宋体"/>
          <w:color w:val="000000"/>
        </w:rPr>
        <w:t>“</w:t>
      </w:r>
      <w:r>
        <w:rPr>
          <w:color w:val="000000"/>
        </w:rPr>
        <w:t>与过去相比较，我们就会发现那些</w:t>
      </w:r>
      <w:r>
        <w:rPr>
          <w:rFonts w:ascii="宋体" w:hAnsi="宋体" w:eastAsia="宋体" w:cs="宋体"/>
          <w:color w:val="000000"/>
        </w:rPr>
        <w:t>‘</w:t>
      </w:r>
      <w:r>
        <w:rPr>
          <w:color w:val="000000"/>
        </w:rPr>
        <w:t>风格</w:t>
      </w:r>
      <w:r>
        <w:rPr>
          <w:rFonts w:ascii="宋体" w:hAnsi="宋体" w:eastAsia="宋体" w:cs="宋体"/>
          <w:color w:val="000000"/>
        </w:rPr>
        <w:t>’</w:t>
      </w:r>
      <w:r>
        <w:rPr>
          <w:color w:val="000000"/>
        </w:rPr>
        <w:t>对我们来说已经不复存在了，一种属于我们时代的风格已经建立起来，这就是革命。</w:t>
      </w:r>
      <w:r>
        <w:rPr>
          <w:rFonts w:ascii="宋体" w:hAnsi="宋体" w:eastAsia="宋体" w:cs="宋体"/>
          <w:color w:val="000000"/>
        </w:rPr>
        <w:t>”</w:t>
      </w:r>
      <w:r>
        <w:rPr>
          <w:color w:val="000000"/>
        </w:rPr>
        <w:t>再结合所学可知，传统建筑不适应现代工业文明。</w:t>
      </w:r>
    </w:p>
    <w:p w14:paraId="70D186C2">
      <w:pPr>
        <w:spacing w:line="360" w:lineRule="auto"/>
        <w:jc w:val="left"/>
        <w:textAlignment w:val="center"/>
        <w:rPr>
          <w:color w:val="000000"/>
        </w:rPr>
      </w:pPr>
      <w:r>
        <w:rPr>
          <w:color w:val="000000"/>
        </w:rPr>
        <w:t>【小问3详解】</w:t>
      </w:r>
    </w:p>
    <w:p w14:paraId="2406948A">
      <w:pPr>
        <w:spacing w:line="360" w:lineRule="auto"/>
        <w:jc w:val="left"/>
        <w:textAlignment w:val="center"/>
        <w:rPr>
          <w:color w:val="000000"/>
        </w:rPr>
      </w:pPr>
      <w:r>
        <w:rPr>
          <w:color w:val="000000"/>
        </w:rPr>
        <w:t>本题是影响题，时空是20世纪的法国。影响：根据材料</w:t>
      </w:r>
      <w:r>
        <w:rPr>
          <w:rFonts w:ascii="宋体" w:hAnsi="宋体" w:eastAsia="宋体" w:cs="宋体"/>
          <w:color w:val="000000"/>
        </w:rPr>
        <w:t>“</w:t>
      </w:r>
      <w:r>
        <w:rPr>
          <w:color w:val="000000"/>
        </w:rPr>
        <w:t>现代的建筑关心住宅，为普通而平常的人关心普通而平常的住宅</w:t>
      </w:r>
      <w:r>
        <w:rPr>
          <w:rFonts w:ascii="宋体" w:hAnsi="宋体" w:eastAsia="宋体" w:cs="宋体"/>
          <w:color w:val="000000"/>
        </w:rPr>
        <w:t>”</w:t>
      </w:r>
      <w:r>
        <w:rPr>
          <w:color w:val="000000"/>
        </w:rPr>
        <w:t>再结合所学可知，推动现代主义建筑运动；根据材料</w:t>
      </w:r>
      <w:r>
        <w:rPr>
          <w:rFonts w:ascii="宋体" w:hAnsi="宋体" w:eastAsia="宋体" w:cs="宋体"/>
          <w:color w:val="000000"/>
        </w:rPr>
        <w:t>“</w:t>
      </w:r>
      <w:r>
        <w:rPr>
          <w:color w:val="000000"/>
        </w:rPr>
        <w:t>钢铁和混凝土一路高歌猛进，建造能力有了巨大提高，一些古老的建筑法则为之所抛弃</w:t>
      </w:r>
      <w:r>
        <w:rPr>
          <w:rFonts w:ascii="宋体" w:hAnsi="宋体" w:eastAsia="宋体" w:cs="宋体"/>
          <w:color w:val="000000"/>
        </w:rPr>
        <w:t>”</w:t>
      </w:r>
      <w:r>
        <w:rPr>
          <w:color w:val="000000"/>
        </w:rPr>
        <w:t>再结合所学可知，促进建筑工业化与标准化；根据材料</w:t>
      </w:r>
      <w:r>
        <w:rPr>
          <w:rFonts w:ascii="宋体" w:hAnsi="宋体" w:eastAsia="宋体" w:cs="宋体"/>
          <w:color w:val="000000"/>
        </w:rPr>
        <w:t>“</w:t>
      </w:r>
      <w:r>
        <w:rPr>
          <w:color w:val="000000"/>
        </w:rPr>
        <w:t>建筑的首要任务是提出对价值的修正，并重新修正住宅的组成要素</w:t>
      </w:r>
      <w:r>
        <w:rPr>
          <w:rFonts w:ascii="宋体" w:hAnsi="宋体" w:eastAsia="宋体" w:cs="宋体"/>
          <w:color w:val="000000"/>
        </w:rPr>
        <w:t>”</w:t>
      </w:r>
      <w:r>
        <w:rPr>
          <w:color w:val="000000"/>
        </w:rPr>
        <w:t>再结合所学可知，重构建筑美学与社会价值；根据材料</w:t>
      </w:r>
      <w:r>
        <w:rPr>
          <w:rFonts w:ascii="宋体" w:hAnsi="宋体" w:eastAsia="宋体" w:cs="宋体"/>
          <w:color w:val="000000"/>
        </w:rPr>
        <w:t>“</w:t>
      </w:r>
      <w:r>
        <w:rPr>
          <w:color w:val="000000"/>
        </w:rPr>
        <w:t>一些古老的建筑法则为之所抛弃</w:t>
      </w:r>
      <w:r>
        <w:rPr>
          <w:rFonts w:ascii="宋体" w:hAnsi="宋体" w:eastAsia="宋体" w:cs="宋体"/>
          <w:color w:val="000000"/>
        </w:rPr>
        <w:t>”</w:t>
      </w:r>
      <w:r>
        <w:rPr>
          <w:color w:val="000000"/>
        </w:rPr>
        <w:t>再结合所学可知，引发的人们对建筑的争议与反思。</w:t>
      </w:r>
      <w:bookmarkStart w:id="0" w:name="_GoBack"/>
      <w:bookmarkEnd w:id="0"/>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3657A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8.wmf"/><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12222</Words>
  <Characters>12514</Characters>
  <TotalTime>0</TotalTime>
  <ScaleCrop>false</ScaleCrop>
  <LinksUpToDate>false</LinksUpToDate>
  <CharactersWithSpaces>12723</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2025-06-17T02:11:14Z</dcterms:created>
  <dc:creator>何京应</dc:creator>
  <cp:lastModifiedBy>何京应</cp:lastModifiedBy>
  <dcterms:modified xsi:type="dcterms:W3CDTF">2025-06-17T02:11:20Z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eyJoZGlkIjoiMmQyOWI4MTA5ZjUxOTVhZDRlNGViNjg4YmFkOWNhMjAiLCJ1c2VySWQiOiI3NjQ3NDAxODcifQ==</vt:lpwstr>
  </property>
  <property fmtid="{D5CDD505-2E9C-101B-9397-08002B2CF9AE}" pid="3" name="KSOProductBuildVer">
    <vt:lpwstr>2052-12.1.0.21541</vt:lpwstr>
  </property>
  <property fmtid="{D5CDD505-2E9C-101B-9397-08002B2CF9AE}" pid="4" name="ICV">
    <vt:lpwstr>22D3561E7B404FC396A94FB2973A270E_12</vt:lpwstr>
  </property>
</Properties>
</file>